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413AC" w:rsidRPr="00B26A77" w:rsidRDefault="002413AC" w:rsidP="002413AC">
      <w:pPr>
        <w:pStyle w:val="a7"/>
        <w:tabs>
          <w:tab w:val="left" w:pos="4137"/>
        </w:tabs>
        <w:jc w:val="center"/>
        <w:rPr>
          <w:sz w:val="28"/>
          <w:szCs w:val="28"/>
        </w:rPr>
      </w:pPr>
    </w:p>
    <w:p w:rsidR="002413AC" w:rsidRDefault="002413AC" w:rsidP="002413AC">
      <w:pPr>
        <w:pStyle w:val="a7"/>
        <w:tabs>
          <w:tab w:val="left" w:pos="4137"/>
        </w:tabs>
        <w:jc w:val="center"/>
        <w:rPr>
          <w:sz w:val="28"/>
          <w:szCs w:val="28"/>
        </w:rPr>
      </w:pPr>
    </w:p>
    <w:p w:rsidR="002413AC" w:rsidRDefault="002413AC" w:rsidP="002413AC">
      <w:pPr>
        <w:pStyle w:val="a7"/>
        <w:tabs>
          <w:tab w:val="left" w:pos="4137"/>
        </w:tabs>
        <w:jc w:val="center"/>
        <w:rPr>
          <w:sz w:val="28"/>
          <w:szCs w:val="28"/>
        </w:rPr>
      </w:pPr>
    </w:p>
    <w:p w:rsidR="002413AC" w:rsidRPr="00B26A77" w:rsidRDefault="002413AC" w:rsidP="002413AC">
      <w:pPr>
        <w:pStyle w:val="a7"/>
        <w:tabs>
          <w:tab w:val="left" w:pos="4137"/>
        </w:tabs>
        <w:jc w:val="center"/>
        <w:rPr>
          <w:sz w:val="28"/>
          <w:szCs w:val="28"/>
        </w:rPr>
      </w:pPr>
    </w:p>
    <w:p w:rsidR="002413AC" w:rsidRPr="00B26A77" w:rsidRDefault="002413AC" w:rsidP="002413AC">
      <w:pPr>
        <w:pStyle w:val="a7"/>
        <w:tabs>
          <w:tab w:val="left" w:pos="4137"/>
        </w:tabs>
        <w:jc w:val="center"/>
        <w:rPr>
          <w:sz w:val="28"/>
          <w:szCs w:val="28"/>
        </w:rPr>
      </w:pPr>
    </w:p>
    <w:p w:rsidR="002413AC" w:rsidRDefault="002413AC" w:rsidP="002413AC">
      <w:pPr>
        <w:spacing w:line="360" w:lineRule="auto"/>
        <w:jc w:val="center"/>
        <w:rPr>
          <w:b/>
          <w:i/>
          <w:sz w:val="28"/>
          <w:szCs w:val="28"/>
        </w:rPr>
      </w:pPr>
    </w:p>
    <w:p w:rsidR="002413AC" w:rsidRDefault="002413AC" w:rsidP="002413AC">
      <w:pPr>
        <w:spacing w:line="360" w:lineRule="auto"/>
        <w:jc w:val="center"/>
        <w:rPr>
          <w:b/>
          <w:i/>
          <w:sz w:val="28"/>
          <w:szCs w:val="28"/>
        </w:rPr>
      </w:pPr>
    </w:p>
    <w:p w:rsidR="002413AC" w:rsidRPr="002419B7" w:rsidRDefault="002413AC" w:rsidP="002413AC">
      <w:pPr>
        <w:spacing w:line="360" w:lineRule="auto"/>
        <w:jc w:val="center"/>
        <w:rPr>
          <w:b/>
          <w:i/>
          <w:color w:val="365F91" w:themeColor="accent1" w:themeShade="BF"/>
        </w:rPr>
      </w:pPr>
      <w:r>
        <w:rPr>
          <w:b/>
          <w:i/>
          <w:sz w:val="28"/>
          <w:szCs w:val="28"/>
        </w:rPr>
        <w:t>НОМИНАЦИЯ «СОЦИАЛЬНЫЙ ПРОЕКТ»</w:t>
      </w:r>
    </w:p>
    <w:p w:rsidR="002413AC" w:rsidRDefault="002413AC" w:rsidP="002413AC">
      <w:pPr>
        <w:jc w:val="center"/>
        <w:rPr>
          <w:b/>
          <w:i/>
        </w:rPr>
      </w:pPr>
    </w:p>
    <w:p w:rsidR="002413AC" w:rsidRDefault="002413AC" w:rsidP="002413AC">
      <w:pPr>
        <w:jc w:val="center"/>
        <w:rPr>
          <w:b/>
          <w:i/>
        </w:rPr>
      </w:pPr>
    </w:p>
    <w:p w:rsidR="002413AC" w:rsidRDefault="002413AC" w:rsidP="002413AC">
      <w:pPr>
        <w:jc w:val="center"/>
        <w:rPr>
          <w:b/>
          <w:i/>
        </w:rPr>
      </w:pPr>
    </w:p>
    <w:p w:rsidR="002413AC" w:rsidRDefault="002413AC" w:rsidP="002413AC">
      <w:pPr>
        <w:jc w:val="center"/>
        <w:rPr>
          <w:b/>
          <w:i/>
        </w:rPr>
      </w:pPr>
    </w:p>
    <w:p w:rsidR="002413AC" w:rsidRPr="0053792F" w:rsidRDefault="002413AC" w:rsidP="002413AC">
      <w:pPr>
        <w:jc w:val="center"/>
        <w:rPr>
          <w:b/>
          <w:i/>
        </w:rPr>
      </w:pPr>
    </w:p>
    <w:p w:rsidR="002413AC" w:rsidRPr="0053792F" w:rsidRDefault="002413AC" w:rsidP="002413AC">
      <w:pPr>
        <w:jc w:val="center"/>
        <w:rPr>
          <w:b/>
          <w:i/>
        </w:rPr>
      </w:pPr>
    </w:p>
    <w:p w:rsidR="002413AC" w:rsidRPr="00FE6AF4" w:rsidRDefault="002413AC" w:rsidP="002413AC">
      <w:pPr>
        <w:jc w:val="center"/>
        <w:rPr>
          <w:b/>
          <w:sz w:val="40"/>
          <w:szCs w:val="40"/>
        </w:rPr>
      </w:pPr>
    </w:p>
    <w:p w:rsidR="002413AC" w:rsidRPr="006B09C0" w:rsidRDefault="00FE6AF4" w:rsidP="002413AC">
      <w:pPr>
        <w:jc w:val="center"/>
        <w:rPr>
          <w:b/>
          <w:i/>
          <w:sz w:val="56"/>
          <w:szCs w:val="56"/>
        </w:rPr>
      </w:pPr>
      <w:r w:rsidRPr="00FE6AF4">
        <w:rPr>
          <w:b/>
          <w:i/>
          <w:sz w:val="40"/>
          <w:szCs w:val="40"/>
        </w:rPr>
        <w:t>«ПРАВИЛЬНОЕ ПИТАНИЕ – ЗАЛОГ ЗДОРОВЬЯ</w:t>
      </w:r>
      <w:r w:rsidR="002413AC" w:rsidRPr="006B09C0">
        <w:rPr>
          <w:b/>
          <w:i/>
          <w:sz w:val="56"/>
          <w:szCs w:val="56"/>
        </w:rPr>
        <w:t>»</w:t>
      </w:r>
    </w:p>
    <w:p w:rsidR="002413AC" w:rsidRPr="00D3270A" w:rsidRDefault="002413AC" w:rsidP="002413AC">
      <w:pPr>
        <w:spacing w:line="480" w:lineRule="auto"/>
        <w:jc w:val="center"/>
        <w:rPr>
          <w:rFonts w:ascii="Groening" w:hAnsi="Groening"/>
          <w:b/>
          <w:i/>
          <w:color w:val="365F91" w:themeColor="accent1" w:themeShade="BF"/>
          <w:sz w:val="36"/>
          <w:szCs w:val="36"/>
        </w:rPr>
      </w:pPr>
    </w:p>
    <w:p w:rsidR="002413AC" w:rsidRDefault="002413AC" w:rsidP="002413AC">
      <w:pPr>
        <w:rPr>
          <w:b/>
        </w:rPr>
      </w:pPr>
    </w:p>
    <w:p w:rsidR="002413AC" w:rsidRDefault="002413AC" w:rsidP="002413AC">
      <w:pPr>
        <w:jc w:val="center"/>
        <w:rPr>
          <w:b/>
        </w:rPr>
      </w:pPr>
    </w:p>
    <w:p w:rsidR="002413AC" w:rsidRPr="00E82E59" w:rsidRDefault="002413AC" w:rsidP="002413AC">
      <w:pPr>
        <w:jc w:val="center"/>
        <w:rPr>
          <w:b/>
        </w:rPr>
      </w:pPr>
    </w:p>
    <w:p w:rsidR="002413AC" w:rsidRDefault="002413AC" w:rsidP="002413AC">
      <w:pPr>
        <w:jc w:val="center"/>
        <w:rPr>
          <w:b/>
        </w:rPr>
      </w:pPr>
    </w:p>
    <w:p w:rsidR="002413AC" w:rsidRPr="00D3270A" w:rsidRDefault="002413AC" w:rsidP="002413AC">
      <w:pPr>
        <w:jc w:val="center"/>
      </w:pPr>
    </w:p>
    <w:tbl>
      <w:tblPr>
        <w:tblStyle w:val="af"/>
        <w:tblW w:w="0" w:type="auto"/>
        <w:tblInd w:w="49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3"/>
      </w:tblGrid>
      <w:tr w:rsidR="002413AC" w:rsidTr="00E13103">
        <w:trPr>
          <w:trHeight w:val="3390"/>
        </w:trPr>
        <w:tc>
          <w:tcPr>
            <w:tcW w:w="5353" w:type="dxa"/>
          </w:tcPr>
          <w:p w:rsidR="002413AC" w:rsidRDefault="002413AC" w:rsidP="00E13103">
            <w:pPr>
              <w:rPr>
                <w:sz w:val="28"/>
                <w:szCs w:val="28"/>
              </w:rPr>
            </w:pPr>
            <w:r w:rsidRPr="00E82E59">
              <w:rPr>
                <w:b/>
                <w:sz w:val="28"/>
                <w:szCs w:val="28"/>
              </w:rPr>
              <w:t xml:space="preserve">Авторы работы:                                                                  </w:t>
            </w:r>
          </w:p>
          <w:p w:rsidR="002413AC" w:rsidRPr="006B09C0" w:rsidRDefault="002413AC" w:rsidP="00E13103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Минакова Полина,</w:t>
            </w:r>
          </w:p>
          <w:p w:rsidR="002413AC" w:rsidRPr="006B09C0" w:rsidRDefault="002413AC" w:rsidP="00E13103">
            <w:pPr>
              <w:rPr>
                <w:sz w:val="28"/>
                <w:szCs w:val="28"/>
              </w:rPr>
            </w:pPr>
            <w:r w:rsidRPr="006B09C0">
              <w:rPr>
                <w:sz w:val="28"/>
                <w:szCs w:val="28"/>
              </w:rPr>
              <w:t xml:space="preserve">обучающаяся </w:t>
            </w:r>
            <w:r>
              <w:rPr>
                <w:sz w:val="28"/>
                <w:szCs w:val="28"/>
              </w:rPr>
              <w:t xml:space="preserve">11 </w:t>
            </w:r>
            <w:r w:rsidRPr="006B09C0">
              <w:rPr>
                <w:sz w:val="28"/>
                <w:szCs w:val="28"/>
              </w:rPr>
              <w:t>класса МАОУ СОШ № 2</w:t>
            </w:r>
          </w:p>
          <w:p w:rsidR="002413AC" w:rsidRPr="006B09C0" w:rsidRDefault="002413AC" w:rsidP="00E1310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Логвиненко Виктория,</w:t>
            </w:r>
          </w:p>
          <w:p w:rsidR="002413AC" w:rsidRPr="006B09C0" w:rsidRDefault="002413AC" w:rsidP="00E13103">
            <w:pPr>
              <w:rPr>
                <w:sz w:val="28"/>
                <w:szCs w:val="28"/>
              </w:rPr>
            </w:pPr>
            <w:r w:rsidRPr="006B09C0">
              <w:rPr>
                <w:sz w:val="28"/>
                <w:szCs w:val="28"/>
              </w:rPr>
              <w:t xml:space="preserve">обучающаяся </w:t>
            </w:r>
            <w:proofErr w:type="gramStart"/>
            <w:r>
              <w:rPr>
                <w:sz w:val="28"/>
                <w:szCs w:val="28"/>
              </w:rPr>
              <w:t xml:space="preserve">11 </w:t>
            </w:r>
            <w:r w:rsidRPr="006B09C0">
              <w:rPr>
                <w:sz w:val="28"/>
                <w:szCs w:val="28"/>
              </w:rPr>
              <w:t xml:space="preserve"> класса</w:t>
            </w:r>
            <w:proofErr w:type="gramEnd"/>
            <w:r w:rsidRPr="006B09C0">
              <w:rPr>
                <w:sz w:val="28"/>
                <w:szCs w:val="28"/>
              </w:rPr>
              <w:t xml:space="preserve"> МАОУ СОШ № 2</w:t>
            </w:r>
          </w:p>
          <w:p w:rsidR="002413AC" w:rsidRPr="006B09C0" w:rsidRDefault="002413AC" w:rsidP="00E13103">
            <w:pPr>
              <w:rPr>
                <w:b/>
                <w:sz w:val="28"/>
                <w:szCs w:val="28"/>
              </w:rPr>
            </w:pPr>
            <w:r w:rsidRPr="006B09C0">
              <w:rPr>
                <w:b/>
                <w:sz w:val="28"/>
                <w:szCs w:val="28"/>
              </w:rPr>
              <w:t>Руководители работы:</w:t>
            </w:r>
          </w:p>
          <w:p w:rsidR="002413AC" w:rsidRPr="006B09C0" w:rsidRDefault="002413AC" w:rsidP="00E13103">
            <w:pPr>
              <w:rPr>
                <w:sz w:val="28"/>
                <w:szCs w:val="28"/>
              </w:rPr>
            </w:pPr>
            <w:r w:rsidRPr="006B09C0">
              <w:rPr>
                <w:sz w:val="28"/>
                <w:szCs w:val="28"/>
              </w:rPr>
              <w:t xml:space="preserve">Салова Анна </w:t>
            </w:r>
            <w:proofErr w:type="spellStart"/>
            <w:r w:rsidRPr="006B09C0">
              <w:rPr>
                <w:sz w:val="28"/>
                <w:szCs w:val="28"/>
              </w:rPr>
              <w:t>Макаровна</w:t>
            </w:r>
            <w:proofErr w:type="spellEnd"/>
            <w:r w:rsidRPr="006B09C0">
              <w:rPr>
                <w:sz w:val="28"/>
                <w:szCs w:val="28"/>
              </w:rPr>
              <w:t xml:space="preserve">, </w:t>
            </w:r>
          </w:p>
          <w:p w:rsidR="002413AC" w:rsidRPr="006B09C0" w:rsidRDefault="002413AC" w:rsidP="00E13103">
            <w:pPr>
              <w:rPr>
                <w:sz w:val="28"/>
                <w:szCs w:val="28"/>
              </w:rPr>
            </w:pPr>
            <w:r w:rsidRPr="006B09C0">
              <w:rPr>
                <w:sz w:val="28"/>
                <w:szCs w:val="28"/>
              </w:rPr>
              <w:t>учитель географии</w:t>
            </w:r>
          </w:p>
          <w:p w:rsidR="002413AC" w:rsidRPr="006B09C0" w:rsidRDefault="002413AC" w:rsidP="00E13103">
            <w:pPr>
              <w:rPr>
                <w:sz w:val="28"/>
                <w:szCs w:val="28"/>
              </w:rPr>
            </w:pPr>
            <w:proofErr w:type="spellStart"/>
            <w:r w:rsidRPr="006B09C0">
              <w:rPr>
                <w:sz w:val="28"/>
                <w:szCs w:val="28"/>
              </w:rPr>
              <w:t>Мясникова</w:t>
            </w:r>
            <w:proofErr w:type="spellEnd"/>
            <w:r w:rsidRPr="006B09C0">
              <w:rPr>
                <w:sz w:val="28"/>
                <w:szCs w:val="28"/>
              </w:rPr>
              <w:t xml:space="preserve"> Татьяна Владимировна, учитель русского языка и литературы</w:t>
            </w:r>
          </w:p>
          <w:p w:rsidR="002413AC" w:rsidRPr="006B09C0" w:rsidRDefault="002413AC" w:rsidP="00E13103">
            <w:pPr>
              <w:rPr>
                <w:sz w:val="28"/>
                <w:szCs w:val="28"/>
              </w:rPr>
            </w:pPr>
            <w:r w:rsidRPr="006B09C0">
              <w:rPr>
                <w:sz w:val="28"/>
                <w:szCs w:val="28"/>
              </w:rPr>
              <w:t xml:space="preserve"> </w:t>
            </w:r>
          </w:p>
          <w:p w:rsidR="002413AC" w:rsidRDefault="002413AC" w:rsidP="00E13103">
            <w:pPr>
              <w:jc w:val="center"/>
              <w:rPr>
                <w:b/>
              </w:rPr>
            </w:pPr>
          </w:p>
        </w:tc>
      </w:tr>
    </w:tbl>
    <w:p w:rsidR="002413AC" w:rsidRDefault="002413AC" w:rsidP="002413AC">
      <w:pPr>
        <w:jc w:val="center"/>
        <w:rPr>
          <w:b/>
        </w:rPr>
      </w:pPr>
    </w:p>
    <w:p w:rsidR="002413AC" w:rsidRDefault="002413AC" w:rsidP="002413AC">
      <w:pPr>
        <w:rPr>
          <w:b/>
        </w:rPr>
      </w:pPr>
    </w:p>
    <w:p w:rsidR="002413AC" w:rsidRDefault="002413AC" w:rsidP="002413AC">
      <w:pPr>
        <w:rPr>
          <w:b/>
        </w:rPr>
      </w:pPr>
    </w:p>
    <w:p w:rsidR="002413AC" w:rsidRDefault="002413AC" w:rsidP="002413AC">
      <w:pPr>
        <w:rPr>
          <w:b/>
        </w:rPr>
      </w:pPr>
    </w:p>
    <w:p w:rsidR="002413AC" w:rsidRDefault="002413AC" w:rsidP="002413AC">
      <w:pPr>
        <w:jc w:val="right"/>
      </w:pPr>
    </w:p>
    <w:p w:rsidR="002413AC" w:rsidRDefault="002413AC" w:rsidP="002413AC">
      <w:pPr>
        <w:jc w:val="right"/>
      </w:pPr>
    </w:p>
    <w:p w:rsidR="002413AC" w:rsidRDefault="002413AC" w:rsidP="002413AC">
      <w:pPr>
        <w:jc w:val="right"/>
      </w:pPr>
    </w:p>
    <w:p w:rsidR="002413AC" w:rsidRDefault="002413AC" w:rsidP="002413AC">
      <w:pPr>
        <w:jc w:val="right"/>
      </w:pPr>
    </w:p>
    <w:p w:rsidR="002413AC" w:rsidRPr="002419B7" w:rsidRDefault="002413AC" w:rsidP="002413AC">
      <w:pPr>
        <w:jc w:val="center"/>
        <w:rPr>
          <w:b/>
          <w:i/>
        </w:rPr>
      </w:pPr>
      <w:r>
        <w:rPr>
          <w:b/>
          <w:i/>
        </w:rPr>
        <w:t>2026 год</w:t>
      </w:r>
    </w:p>
    <w:p w:rsidR="002413AC" w:rsidRDefault="002413AC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2413AC" w:rsidRDefault="002413AC" w:rsidP="002413AC"/>
    <w:p w:rsidR="002413AC" w:rsidRPr="009C0C7E" w:rsidRDefault="002413AC" w:rsidP="002413AC">
      <w:pPr>
        <w:jc w:val="center"/>
        <w:rPr>
          <w:b/>
          <w:sz w:val="28"/>
          <w:szCs w:val="28"/>
        </w:rPr>
      </w:pPr>
      <w:r w:rsidRPr="009C0C7E">
        <w:tab/>
      </w:r>
    </w:p>
    <w:p w:rsidR="008D34DA" w:rsidRDefault="008D34DA" w:rsidP="002413AC">
      <w:pPr>
        <w:jc w:val="center"/>
        <w:rPr>
          <w:b/>
        </w:rPr>
      </w:pPr>
    </w:p>
    <w:p w:rsidR="008D34DA" w:rsidRDefault="008D34DA" w:rsidP="002413AC">
      <w:pPr>
        <w:jc w:val="center"/>
        <w:rPr>
          <w:b/>
        </w:rPr>
      </w:pPr>
    </w:p>
    <w:p w:rsidR="008D34DA" w:rsidRDefault="008D34DA" w:rsidP="002413AC">
      <w:pPr>
        <w:jc w:val="center"/>
        <w:rPr>
          <w:b/>
        </w:rPr>
      </w:pPr>
    </w:p>
    <w:p w:rsidR="008D34DA" w:rsidRDefault="008D34DA" w:rsidP="002413AC">
      <w:pPr>
        <w:jc w:val="center"/>
        <w:rPr>
          <w:b/>
        </w:rPr>
      </w:pPr>
    </w:p>
    <w:p w:rsidR="008D34DA" w:rsidRDefault="008D34DA" w:rsidP="002413AC">
      <w:pPr>
        <w:jc w:val="center"/>
        <w:rPr>
          <w:b/>
        </w:rPr>
      </w:pPr>
    </w:p>
    <w:p w:rsidR="002413AC" w:rsidRPr="006B09C0" w:rsidRDefault="002413AC" w:rsidP="002413AC">
      <w:pPr>
        <w:jc w:val="center"/>
        <w:rPr>
          <w:b/>
        </w:rPr>
      </w:pPr>
      <w:r w:rsidRPr="006B09C0">
        <w:rPr>
          <w:b/>
        </w:rPr>
        <w:t>ОГЛАВЛЕНИЕ</w:t>
      </w:r>
    </w:p>
    <w:p w:rsidR="002413AC" w:rsidRPr="00C503A2" w:rsidRDefault="002413AC" w:rsidP="002413AC">
      <w:pPr>
        <w:jc w:val="center"/>
      </w:pPr>
    </w:p>
    <w:p w:rsidR="002413AC" w:rsidRPr="00C503A2" w:rsidRDefault="002413AC" w:rsidP="002413AC">
      <w:pPr>
        <w:jc w:val="center"/>
      </w:pPr>
    </w:p>
    <w:tbl>
      <w:tblPr>
        <w:tblStyle w:val="1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8"/>
        <w:gridCol w:w="7790"/>
        <w:gridCol w:w="1276"/>
      </w:tblGrid>
      <w:tr w:rsidR="002413AC" w:rsidRPr="00327E18" w:rsidTr="00E13103">
        <w:tc>
          <w:tcPr>
            <w:tcW w:w="708" w:type="dxa"/>
          </w:tcPr>
          <w:p w:rsidR="002413AC" w:rsidRPr="00327E18" w:rsidRDefault="002413AC" w:rsidP="00E13103">
            <w:pPr>
              <w:spacing w:line="480" w:lineRule="auto"/>
              <w:jc w:val="center"/>
              <w:rPr>
                <w:sz w:val="28"/>
                <w:szCs w:val="28"/>
              </w:rPr>
            </w:pPr>
            <w:r w:rsidRPr="00327E18">
              <w:rPr>
                <w:sz w:val="28"/>
                <w:szCs w:val="28"/>
              </w:rPr>
              <w:t>1.</w:t>
            </w:r>
          </w:p>
        </w:tc>
        <w:tc>
          <w:tcPr>
            <w:tcW w:w="7655" w:type="dxa"/>
          </w:tcPr>
          <w:p w:rsidR="002413AC" w:rsidRPr="00327E18" w:rsidRDefault="002413AC" w:rsidP="00E13103">
            <w:pPr>
              <w:rPr>
                <w:sz w:val="28"/>
                <w:szCs w:val="28"/>
              </w:rPr>
            </w:pPr>
            <w:r w:rsidRPr="00327E18">
              <w:rPr>
                <w:sz w:val="28"/>
                <w:szCs w:val="28"/>
              </w:rPr>
              <w:t>Введение……………………………………………………………</w:t>
            </w:r>
          </w:p>
          <w:p w:rsidR="002413AC" w:rsidRPr="00327E18" w:rsidRDefault="002413AC" w:rsidP="00E13103">
            <w:pPr>
              <w:rPr>
                <w:sz w:val="28"/>
                <w:szCs w:val="28"/>
              </w:rPr>
            </w:pPr>
          </w:p>
          <w:p w:rsidR="002413AC" w:rsidRPr="00327E18" w:rsidRDefault="002413AC" w:rsidP="00E13103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2413AC" w:rsidRPr="002413AC" w:rsidRDefault="002413AC" w:rsidP="002413AC">
            <w:pPr>
              <w:ind w:left="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3 - 4</w:t>
            </w:r>
          </w:p>
          <w:p w:rsidR="002413AC" w:rsidRPr="00A75824" w:rsidRDefault="002413AC" w:rsidP="00E13103">
            <w:pPr>
              <w:jc w:val="both"/>
            </w:pPr>
          </w:p>
        </w:tc>
      </w:tr>
      <w:tr w:rsidR="002413AC" w:rsidRPr="00327E18" w:rsidTr="00E13103">
        <w:tc>
          <w:tcPr>
            <w:tcW w:w="708" w:type="dxa"/>
          </w:tcPr>
          <w:p w:rsidR="002413AC" w:rsidRPr="00327E18" w:rsidRDefault="002413AC" w:rsidP="00E13103">
            <w:pPr>
              <w:spacing w:line="480" w:lineRule="auto"/>
              <w:jc w:val="center"/>
              <w:rPr>
                <w:sz w:val="28"/>
                <w:szCs w:val="28"/>
              </w:rPr>
            </w:pPr>
            <w:r w:rsidRPr="00327E18">
              <w:rPr>
                <w:sz w:val="28"/>
                <w:szCs w:val="28"/>
              </w:rPr>
              <w:t>2.</w:t>
            </w:r>
          </w:p>
        </w:tc>
        <w:tc>
          <w:tcPr>
            <w:tcW w:w="7655" w:type="dxa"/>
          </w:tcPr>
          <w:p w:rsidR="002413AC" w:rsidRPr="00327E18" w:rsidRDefault="002413AC" w:rsidP="00E13103">
            <w:pPr>
              <w:rPr>
                <w:sz w:val="28"/>
                <w:szCs w:val="28"/>
              </w:rPr>
            </w:pPr>
            <w:r w:rsidRPr="00327E18">
              <w:rPr>
                <w:sz w:val="28"/>
                <w:szCs w:val="28"/>
              </w:rPr>
              <w:t xml:space="preserve">Глава 1. </w:t>
            </w:r>
            <w:r>
              <w:rPr>
                <w:sz w:val="28"/>
                <w:szCs w:val="28"/>
              </w:rPr>
              <w:t>Основы культура питания школьников………………..</w:t>
            </w:r>
          </w:p>
          <w:p w:rsidR="002413AC" w:rsidRPr="00327E18" w:rsidRDefault="002413AC" w:rsidP="00E13103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2413AC" w:rsidRPr="00A75824" w:rsidRDefault="002413AC" w:rsidP="00E131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5 - 8</w:t>
            </w:r>
            <w:r w:rsidRPr="00A75824">
              <w:rPr>
                <w:sz w:val="28"/>
                <w:szCs w:val="28"/>
              </w:rPr>
              <w:t xml:space="preserve">                    </w:t>
            </w:r>
          </w:p>
          <w:p w:rsidR="002413AC" w:rsidRPr="00327E18" w:rsidRDefault="002413AC" w:rsidP="00E13103">
            <w:pPr>
              <w:jc w:val="both"/>
              <w:rPr>
                <w:sz w:val="28"/>
                <w:szCs w:val="28"/>
              </w:rPr>
            </w:pPr>
          </w:p>
        </w:tc>
      </w:tr>
      <w:tr w:rsidR="002413AC" w:rsidRPr="00327E18" w:rsidTr="00E13103">
        <w:tc>
          <w:tcPr>
            <w:tcW w:w="708" w:type="dxa"/>
          </w:tcPr>
          <w:p w:rsidR="002413AC" w:rsidRPr="00327E18" w:rsidRDefault="002413AC" w:rsidP="00E13103">
            <w:pPr>
              <w:spacing w:line="480" w:lineRule="auto"/>
              <w:jc w:val="center"/>
              <w:rPr>
                <w:sz w:val="28"/>
                <w:szCs w:val="28"/>
              </w:rPr>
            </w:pPr>
            <w:r w:rsidRPr="00327E18">
              <w:rPr>
                <w:sz w:val="28"/>
                <w:szCs w:val="28"/>
              </w:rPr>
              <w:t>3.</w:t>
            </w:r>
          </w:p>
        </w:tc>
        <w:tc>
          <w:tcPr>
            <w:tcW w:w="7655" w:type="dxa"/>
          </w:tcPr>
          <w:p w:rsidR="002413AC" w:rsidRPr="006B09C0" w:rsidRDefault="002413AC" w:rsidP="00E13103">
            <w:pPr>
              <w:rPr>
                <w:sz w:val="28"/>
                <w:szCs w:val="28"/>
              </w:rPr>
            </w:pPr>
            <w:r w:rsidRPr="00327E18">
              <w:rPr>
                <w:sz w:val="28"/>
                <w:szCs w:val="28"/>
              </w:rPr>
              <w:t xml:space="preserve">Глава 2. </w:t>
            </w:r>
            <w:r w:rsidRPr="006B09C0">
              <w:rPr>
                <w:color w:val="000000"/>
                <w:sz w:val="28"/>
                <w:szCs w:val="28"/>
              </w:rPr>
              <w:t>Исследование уровня сформированности культуры питания обучающихся МАОУ СОШ №2</w:t>
            </w:r>
            <w:r>
              <w:rPr>
                <w:color w:val="000000"/>
                <w:sz w:val="28"/>
                <w:szCs w:val="28"/>
              </w:rPr>
              <w:t xml:space="preserve"> ……………………….</w:t>
            </w:r>
          </w:p>
          <w:p w:rsidR="002413AC" w:rsidRPr="00327E18" w:rsidRDefault="002413AC" w:rsidP="00E13103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2413AC" w:rsidRPr="00327E18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Pr="00327E18" w:rsidRDefault="002413AC" w:rsidP="00E131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9 - 15</w:t>
            </w:r>
          </w:p>
        </w:tc>
      </w:tr>
      <w:tr w:rsidR="002413AC" w:rsidRPr="00327E18" w:rsidTr="00E13103">
        <w:tc>
          <w:tcPr>
            <w:tcW w:w="708" w:type="dxa"/>
          </w:tcPr>
          <w:p w:rsidR="002413AC" w:rsidRPr="00327E18" w:rsidRDefault="002413AC" w:rsidP="00E13103">
            <w:pPr>
              <w:spacing w:line="480" w:lineRule="auto"/>
              <w:jc w:val="center"/>
              <w:rPr>
                <w:sz w:val="28"/>
                <w:szCs w:val="28"/>
              </w:rPr>
            </w:pPr>
            <w:r w:rsidRPr="00327E18">
              <w:rPr>
                <w:sz w:val="28"/>
                <w:szCs w:val="28"/>
              </w:rPr>
              <w:t>4.</w:t>
            </w:r>
          </w:p>
        </w:tc>
        <w:tc>
          <w:tcPr>
            <w:tcW w:w="7655" w:type="dxa"/>
          </w:tcPr>
          <w:p w:rsidR="002413AC" w:rsidRPr="00327E18" w:rsidRDefault="002413AC" w:rsidP="00E13103">
            <w:pPr>
              <w:rPr>
                <w:sz w:val="28"/>
                <w:szCs w:val="28"/>
              </w:rPr>
            </w:pPr>
            <w:r w:rsidRPr="00327E18">
              <w:rPr>
                <w:sz w:val="28"/>
                <w:szCs w:val="28"/>
              </w:rPr>
              <w:t>Заключение………………………………………….......................</w:t>
            </w:r>
          </w:p>
          <w:p w:rsidR="002413AC" w:rsidRPr="00327E18" w:rsidRDefault="002413AC" w:rsidP="00E13103">
            <w:pPr>
              <w:rPr>
                <w:sz w:val="28"/>
                <w:szCs w:val="28"/>
              </w:rPr>
            </w:pPr>
          </w:p>
          <w:p w:rsidR="002413AC" w:rsidRPr="00327E18" w:rsidRDefault="002413AC" w:rsidP="00E13103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2413AC" w:rsidRPr="00327E18" w:rsidRDefault="002413AC" w:rsidP="00E131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</w:tr>
      <w:tr w:rsidR="002413AC" w:rsidRPr="00327E18" w:rsidTr="00E13103">
        <w:tc>
          <w:tcPr>
            <w:tcW w:w="708" w:type="dxa"/>
          </w:tcPr>
          <w:p w:rsidR="002413AC" w:rsidRPr="00327E18" w:rsidRDefault="002413AC" w:rsidP="00E13103">
            <w:pPr>
              <w:spacing w:line="480" w:lineRule="auto"/>
              <w:jc w:val="center"/>
              <w:rPr>
                <w:sz w:val="28"/>
                <w:szCs w:val="28"/>
              </w:rPr>
            </w:pPr>
            <w:r w:rsidRPr="00327E18">
              <w:rPr>
                <w:sz w:val="28"/>
                <w:szCs w:val="28"/>
              </w:rPr>
              <w:t>5.</w:t>
            </w:r>
          </w:p>
        </w:tc>
        <w:tc>
          <w:tcPr>
            <w:tcW w:w="7655" w:type="dxa"/>
          </w:tcPr>
          <w:p w:rsidR="002413AC" w:rsidRPr="00327E18" w:rsidRDefault="002413AC" w:rsidP="00E13103">
            <w:pPr>
              <w:rPr>
                <w:sz w:val="28"/>
                <w:szCs w:val="28"/>
              </w:rPr>
            </w:pPr>
            <w:r w:rsidRPr="00327E18">
              <w:rPr>
                <w:sz w:val="28"/>
                <w:szCs w:val="28"/>
              </w:rPr>
              <w:t>Список</w:t>
            </w:r>
            <w:r>
              <w:rPr>
                <w:sz w:val="28"/>
                <w:szCs w:val="28"/>
              </w:rPr>
              <w:t xml:space="preserve"> </w:t>
            </w:r>
            <w:r w:rsidRPr="00327E18">
              <w:rPr>
                <w:sz w:val="28"/>
                <w:szCs w:val="28"/>
              </w:rPr>
              <w:t xml:space="preserve"> источников……………………………</w:t>
            </w:r>
            <w:r>
              <w:rPr>
                <w:sz w:val="28"/>
                <w:szCs w:val="28"/>
              </w:rPr>
              <w:t>………………….</w:t>
            </w:r>
          </w:p>
          <w:p w:rsidR="002413AC" w:rsidRPr="00327E18" w:rsidRDefault="002413AC" w:rsidP="00E13103">
            <w:pPr>
              <w:rPr>
                <w:sz w:val="28"/>
                <w:szCs w:val="28"/>
              </w:rPr>
            </w:pPr>
          </w:p>
          <w:p w:rsidR="002413AC" w:rsidRPr="00327E18" w:rsidRDefault="002413AC" w:rsidP="00E13103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2413AC" w:rsidRPr="00327E18" w:rsidRDefault="002413AC" w:rsidP="00E131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</w:tr>
      <w:tr w:rsidR="002413AC" w:rsidRPr="00327E18" w:rsidTr="00E13103">
        <w:tc>
          <w:tcPr>
            <w:tcW w:w="708" w:type="dxa"/>
          </w:tcPr>
          <w:p w:rsidR="002413AC" w:rsidRPr="00327E18" w:rsidRDefault="002413AC" w:rsidP="00E13103">
            <w:pPr>
              <w:spacing w:line="480" w:lineRule="auto"/>
              <w:jc w:val="center"/>
              <w:rPr>
                <w:sz w:val="28"/>
                <w:szCs w:val="28"/>
              </w:rPr>
            </w:pPr>
            <w:r w:rsidRPr="00327E18">
              <w:rPr>
                <w:sz w:val="28"/>
                <w:szCs w:val="28"/>
              </w:rPr>
              <w:t>6.</w:t>
            </w:r>
          </w:p>
        </w:tc>
        <w:tc>
          <w:tcPr>
            <w:tcW w:w="7655" w:type="dxa"/>
          </w:tcPr>
          <w:p w:rsidR="002413AC" w:rsidRPr="00327E18" w:rsidRDefault="002413AC" w:rsidP="00E13103">
            <w:pPr>
              <w:rPr>
                <w:sz w:val="28"/>
                <w:szCs w:val="28"/>
              </w:rPr>
            </w:pPr>
            <w:r w:rsidRPr="00327E18">
              <w:rPr>
                <w:sz w:val="28"/>
                <w:szCs w:val="28"/>
              </w:rPr>
              <w:t>Приложение…………………………………………......................</w:t>
            </w:r>
          </w:p>
          <w:p w:rsidR="002413AC" w:rsidRPr="00327E18" w:rsidRDefault="002413AC" w:rsidP="00E13103">
            <w:pPr>
              <w:rPr>
                <w:sz w:val="28"/>
                <w:szCs w:val="28"/>
              </w:rPr>
            </w:pPr>
          </w:p>
          <w:p w:rsidR="002413AC" w:rsidRPr="00327E18" w:rsidRDefault="002413AC" w:rsidP="00E13103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18 – </w:t>
            </w: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Default="002413AC" w:rsidP="00E13103">
            <w:pPr>
              <w:jc w:val="both"/>
              <w:rPr>
                <w:sz w:val="28"/>
                <w:szCs w:val="28"/>
              </w:rPr>
            </w:pPr>
          </w:p>
          <w:p w:rsidR="002413AC" w:rsidRPr="00327E18" w:rsidRDefault="002413AC" w:rsidP="00E13103">
            <w:pPr>
              <w:jc w:val="both"/>
              <w:rPr>
                <w:sz w:val="28"/>
                <w:szCs w:val="28"/>
              </w:rPr>
            </w:pPr>
          </w:p>
        </w:tc>
      </w:tr>
    </w:tbl>
    <w:p w:rsidR="002413AC" w:rsidRDefault="002413AC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2413AC" w:rsidRDefault="002413AC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2413AC" w:rsidRDefault="002413AC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2413AC" w:rsidRDefault="002413AC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2413AC" w:rsidRDefault="002413AC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2413AC" w:rsidRDefault="002413AC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2413AC" w:rsidRDefault="002413AC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  <w:bookmarkStart w:id="0" w:name="_GoBack"/>
      <w:bookmarkEnd w:id="0"/>
    </w:p>
    <w:p w:rsidR="00C876FB" w:rsidRPr="00C60F2B" w:rsidRDefault="00C876FB" w:rsidP="00FE6AF4">
      <w:pPr>
        <w:spacing w:line="300" w:lineRule="auto"/>
        <w:jc w:val="center"/>
        <w:rPr>
          <w:b/>
          <w:sz w:val="28"/>
          <w:szCs w:val="28"/>
        </w:rPr>
      </w:pPr>
      <w:r w:rsidRPr="00C60F2B">
        <w:rPr>
          <w:b/>
          <w:sz w:val="28"/>
          <w:szCs w:val="28"/>
        </w:rPr>
        <w:lastRenderedPageBreak/>
        <w:t>ВВЕДЕНИЕ</w:t>
      </w:r>
    </w:p>
    <w:p w:rsidR="00C876FB" w:rsidRPr="002860E5" w:rsidRDefault="00C876FB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Ф</w:t>
      </w:r>
      <w:r w:rsidRPr="002860E5">
        <w:rPr>
          <w:sz w:val="28"/>
          <w:szCs w:val="28"/>
        </w:rPr>
        <w:t>ормирование основ здорового образа жизни с малых лет, бережное отношение к своему здоровью на протяжении всей жизни является основой существования человека. Только здоровый человек может плодотворно трудит</w:t>
      </w:r>
      <w:r>
        <w:rPr>
          <w:sz w:val="28"/>
          <w:szCs w:val="28"/>
        </w:rPr>
        <w:t>ь</w:t>
      </w:r>
      <w:r w:rsidRPr="002860E5">
        <w:rPr>
          <w:sz w:val="28"/>
          <w:szCs w:val="28"/>
        </w:rPr>
        <w:t>ся и приносить пользу обществу.</w:t>
      </w:r>
    </w:p>
    <w:p w:rsidR="00C876FB" w:rsidRPr="00875868" w:rsidRDefault="00C876FB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875868">
        <w:rPr>
          <w:sz w:val="28"/>
          <w:szCs w:val="28"/>
        </w:rPr>
        <w:t>Проблема здоровья учащихся становится приоритетным направлением развития образовательной системы современной школы</w:t>
      </w:r>
      <w:r>
        <w:rPr>
          <w:sz w:val="28"/>
          <w:szCs w:val="28"/>
        </w:rPr>
        <w:t>.</w:t>
      </w:r>
      <w:r w:rsidRPr="00875868">
        <w:rPr>
          <w:sz w:val="28"/>
          <w:szCs w:val="28"/>
        </w:rPr>
        <w:t xml:space="preserve"> Ведущими задачами школы в настоящее время являются: развитие интеллекта, формирование нравственных чувств, а также</w:t>
      </w:r>
      <w:r>
        <w:rPr>
          <w:sz w:val="28"/>
          <w:szCs w:val="28"/>
        </w:rPr>
        <w:t xml:space="preserve"> </w:t>
      </w:r>
      <w:r w:rsidRPr="00875868">
        <w:rPr>
          <w:sz w:val="28"/>
          <w:szCs w:val="28"/>
        </w:rPr>
        <w:t xml:space="preserve">забота о здоровье детей. Школа в своей деятельности исходит из необходимости творческого развития личности, содействует становлению, развитию интеллектуальных, психофизических способностей, социальному самоопределению. Все это возможно только при наличии </w:t>
      </w:r>
      <w:proofErr w:type="spellStart"/>
      <w:r w:rsidRPr="00875868">
        <w:rPr>
          <w:sz w:val="28"/>
          <w:szCs w:val="28"/>
        </w:rPr>
        <w:t>здоровье</w:t>
      </w:r>
      <w:r>
        <w:rPr>
          <w:sz w:val="28"/>
          <w:szCs w:val="28"/>
        </w:rPr>
        <w:t>сберегающей</w:t>
      </w:r>
      <w:proofErr w:type="spellEnd"/>
      <w:r w:rsidRPr="00875868">
        <w:rPr>
          <w:sz w:val="28"/>
          <w:szCs w:val="28"/>
        </w:rPr>
        <w:t xml:space="preserve"> среды в образовательном учреждении.</w:t>
      </w:r>
    </w:p>
    <w:p w:rsidR="00C876FB" w:rsidRPr="00875868" w:rsidRDefault="00C876FB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875868">
        <w:rPr>
          <w:sz w:val="28"/>
          <w:szCs w:val="28"/>
        </w:rPr>
        <w:t xml:space="preserve">В свою очередь, </w:t>
      </w:r>
      <w:proofErr w:type="spellStart"/>
      <w:r w:rsidRPr="00875868">
        <w:rPr>
          <w:sz w:val="28"/>
          <w:szCs w:val="28"/>
        </w:rPr>
        <w:t>здоровье</w:t>
      </w:r>
      <w:r>
        <w:rPr>
          <w:sz w:val="28"/>
          <w:szCs w:val="28"/>
        </w:rPr>
        <w:t>сберегающая</w:t>
      </w:r>
      <w:proofErr w:type="spellEnd"/>
      <w:r>
        <w:rPr>
          <w:sz w:val="28"/>
          <w:szCs w:val="28"/>
        </w:rPr>
        <w:t xml:space="preserve"> </w:t>
      </w:r>
      <w:r w:rsidRPr="00875868">
        <w:rPr>
          <w:sz w:val="28"/>
          <w:szCs w:val="28"/>
        </w:rPr>
        <w:t xml:space="preserve">среда </w:t>
      </w:r>
      <w:r>
        <w:rPr>
          <w:sz w:val="28"/>
          <w:szCs w:val="28"/>
        </w:rPr>
        <w:t>– результат усилий по</w:t>
      </w:r>
      <w:r w:rsidRPr="00875868">
        <w:rPr>
          <w:sz w:val="28"/>
          <w:szCs w:val="28"/>
        </w:rPr>
        <w:t xml:space="preserve"> сохранени</w:t>
      </w:r>
      <w:r>
        <w:rPr>
          <w:sz w:val="28"/>
          <w:szCs w:val="28"/>
        </w:rPr>
        <w:t>ю</w:t>
      </w:r>
      <w:r w:rsidRPr="00875868">
        <w:rPr>
          <w:sz w:val="28"/>
          <w:szCs w:val="28"/>
        </w:rPr>
        <w:t xml:space="preserve"> и укреплени</w:t>
      </w:r>
      <w:r>
        <w:rPr>
          <w:sz w:val="28"/>
          <w:szCs w:val="28"/>
        </w:rPr>
        <w:t>ю</w:t>
      </w:r>
      <w:r w:rsidRPr="00875868">
        <w:rPr>
          <w:sz w:val="28"/>
          <w:szCs w:val="28"/>
        </w:rPr>
        <w:t xml:space="preserve"> здоровья школьников, с одной стороны, и целенаправленн</w:t>
      </w:r>
      <w:r>
        <w:rPr>
          <w:sz w:val="28"/>
          <w:szCs w:val="28"/>
        </w:rPr>
        <w:t>ому</w:t>
      </w:r>
      <w:r w:rsidRPr="00875868">
        <w:rPr>
          <w:sz w:val="28"/>
          <w:szCs w:val="28"/>
        </w:rPr>
        <w:t xml:space="preserve"> формировани</w:t>
      </w:r>
      <w:r>
        <w:rPr>
          <w:sz w:val="28"/>
          <w:szCs w:val="28"/>
        </w:rPr>
        <w:t>ю</w:t>
      </w:r>
      <w:r w:rsidRPr="00875868">
        <w:rPr>
          <w:sz w:val="28"/>
          <w:szCs w:val="28"/>
        </w:rPr>
        <w:t xml:space="preserve"> культуры здоровья всех участников образовательного процесса </w:t>
      </w:r>
      <w:r>
        <w:rPr>
          <w:sz w:val="28"/>
          <w:szCs w:val="28"/>
        </w:rPr>
        <w:t>–</w:t>
      </w:r>
      <w:r w:rsidRPr="00875868">
        <w:rPr>
          <w:sz w:val="28"/>
          <w:szCs w:val="28"/>
        </w:rPr>
        <w:t xml:space="preserve"> с другой. Центральное место в культуре здоровья занимают знания, умения, навыки сохранения и укрепления здоровья, организации здорового образа жизни.</w:t>
      </w:r>
    </w:p>
    <w:p w:rsidR="00C876FB" w:rsidRPr="002860E5" w:rsidRDefault="00C876FB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 w:rsidRPr="002860E5">
        <w:rPr>
          <w:sz w:val="28"/>
          <w:szCs w:val="28"/>
        </w:rPr>
        <w:t xml:space="preserve">По данным </w:t>
      </w:r>
      <w:r>
        <w:rPr>
          <w:sz w:val="28"/>
          <w:szCs w:val="28"/>
        </w:rPr>
        <w:t>экспертов</w:t>
      </w:r>
      <w:r w:rsidRPr="002860E5">
        <w:rPr>
          <w:sz w:val="28"/>
          <w:szCs w:val="28"/>
        </w:rPr>
        <w:t xml:space="preserve"> каждый выпускник школы имеет 2 или 3 заболевания, которые зачастую хронические. Лишь 10% детей, получивших среднее образование</w:t>
      </w:r>
      <w:r>
        <w:rPr>
          <w:sz w:val="28"/>
          <w:szCs w:val="28"/>
        </w:rPr>
        <w:t>,</w:t>
      </w:r>
      <w:r w:rsidRPr="002860E5">
        <w:rPr>
          <w:sz w:val="28"/>
          <w:szCs w:val="28"/>
        </w:rPr>
        <w:t xml:space="preserve"> могут считаться практически здоровыми. Однако с каждым годом объем преподаваемых знаний увеличивается</w:t>
      </w:r>
      <w:r>
        <w:rPr>
          <w:sz w:val="28"/>
          <w:szCs w:val="28"/>
        </w:rPr>
        <w:t>, а</w:t>
      </w:r>
      <w:r w:rsidRPr="002860E5">
        <w:rPr>
          <w:sz w:val="28"/>
          <w:szCs w:val="28"/>
        </w:rPr>
        <w:t xml:space="preserve"> нормам и навыкам здорового образа жизни в школах по-прежнему уделяется мало внимания. </w:t>
      </w:r>
    </w:p>
    <w:p w:rsidR="00F40005" w:rsidRDefault="00C876FB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 w:rsidRPr="00875868">
        <w:rPr>
          <w:sz w:val="28"/>
          <w:szCs w:val="28"/>
        </w:rPr>
        <w:t>Очевидн</w:t>
      </w:r>
      <w:r>
        <w:rPr>
          <w:sz w:val="28"/>
          <w:szCs w:val="28"/>
        </w:rPr>
        <w:t>о</w:t>
      </w:r>
      <w:r w:rsidRPr="00875868">
        <w:rPr>
          <w:sz w:val="28"/>
          <w:szCs w:val="28"/>
        </w:rPr>
        <w:t>, что в сложной системе факторов, влияющих на состояние здоровья, существенную роль играет стиль жизни современных школьников.</w:t>
      </w:r>
      <w:r>
        <w:rPr>
          <w:sz w:val="28"/>
          <w:szCs w:val="28"/>
        </w:rPr>
        <w:t xml:space="preserve"> </w:t>
      </w:r>
      <w:r w:rsidRPr="00021045">
        <w:rPr>
          <w:sz w:val="28"/>
          <w:szCs w:val="28"/>
        </w:rPr>
        <w:t xml:space="preserve">Период юношества </w:t>
      </w:r>
      <w:r>
        <w:rPr>
          <w:sz w:val="28"/>
          <w:szCs w:val="28"/>
        </w:rPr>
        <w:t>–</w:t>
      </w:r>
      <w:r w:rsidRPr="00021045">
        <w:rPr>
          <w:sz w:val="28"/>
          <w:szCs w:val="28"/>
        </w:rPr>
        <w:t xml:space="preserve"> </w:t>
      </w:r>
      <w:r>
        <w:rPr>
          <w:sz w:val="28"/>
          <w:szCs w:val="28"/>
        </w:rPr>
        <w:t>э</w:t>
      </w:r>
      <w:r w:rsidRPr="00021045">
        <w:rPr>
          <w:sz w:val="28"/>
          <w:szCs w:val="28"/>
        </w:rPr>
        <w:t xml:space="preserve">то период значительного изменения физических, психических и социальных аспектов поведения, образа жизни. </w:t>
      </w:r>
      <w:r>
        <w:rPr>
          <w:sz w:val="28"/>
          <w:szCs w:val="28"/>
        </w:rPr>
        <w:t xml:space="preserve">Одним из факторов здорового образа жизни является организация рационального питания. </w:t>
      </w:r>
      <w:r w:rsidRPr="009B64D0">
        <w:rPr>
          <w:sz w:val="28"/>
          <w:szCs w:val="28"/>
        </w:rPr>
        <w:t xml:space="preserve">Недостатки в привычном питании школьников, по своей сути, отражают ослабляющее влияние семьи и возрастающее воздействие сверстников на выбор продуктов питания. Анализ показателей формирования привычек в питании школьников связан с учетом родительского контроля и копированием </w:t>
      </w:r>
      <w:r>
        <w:rPr>
          <w:sz w:val="28"/>
          <w:szCs w:val="28"/>
        </w:rPr>
        <w:t xml:space="preserve">стереотипов </w:t>
      </w:r>
      <w:r w:rsidRPr="009B64D0">
        <w:rPr>
          <w:sz w:val="28"/>
          <w:szCs w:val="28"/>
        </w:rPr>
        <w:t>молодежного поведения</w:t>
      </w:r>
      <w:r w:rsidR="00F40005">
        <w:rPr>
          <w:rStyle w:val="a5"/>
          <w:sz w:val="28"/>
          <w:szCs w:val="28"/>
        </w:rPr>
        <w:footnoteReference w:id="1"/>
      </w:r>
      <w:r w:rsidR="00F40005">
        <w:rPr>
          <w:sz w:val="28"/>
          <w:szCs w:val="28"/>
        </w:rPr>
        <w:t>.</w:t>
      </w:r>
      <w:r w:rsidRPr="009B64D0">
        <w:rPr>
          <w:sz w:val="28"/>
          <w:szCs w:val="28"/>
        </w:rPr>
        <w:t xml:space="preserve"> </w:t>
      </w:r>
    </w:p>
    <w:p w:rsidR="00F40005" w:rsidRDefault="00C876FB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 w:rsidRPr="00875868">
        <w:rPr>
          <w:sz w:val="28"/>
          <w:szCs w:val="28"/>
        </w:rPr>
        <w:t xml:space="preserve">Таким образом, изучение </w:t>
      </w:r>
      <w:r>
        <w:rPr>
          <w:sz w:val="28"/>
          <w:szCs w:val="28"/>
        </w:rPr>
        <w:t xml:space="preserve">особенностей питания </w:t>
      </w:r>
      <w:r w:rsidRPr="00875868">
        <w:rPr>
          <w:sz w:val="28"/>
          <w:szCs w:val="28"/>
        </w:rPr>
        <w:t>современных</w:t>
      </w:r>
      <w:r>
        <w:rPr>
          <w:sz w:val="28"/>
          <w:szCs w:val="28"/>
        </w:rPr>
        <w:t xml:space="preserve"> школьников и их </w:t>
      </w:r>
      <w:r w:rsidRPr="00875868">
        <w:rPr>
          <w:sz w:val="28"/>
          <w:szCs w:val="28"/>
        </w:rPr>
        <w:t>отношения</w:t>
      </w:r>
      <w:r>
        <w:rPr>
          <w:sz w:val="28"/>
          <w:szCs w:val="28"/>
        </w:rPr>
        <w:t xml:space="preserve"> </w:t>
      </w:r>
      <w:r w:rsidRPr="00875868">
        <w:rPr>
          <w:sz w:val="28"/>
          <w:szCs w:val="28"/>
        </w:rPr>
        <w:t>к основам здорового образа жизни и рациональному питанию как неотъемлемо</w:t>
      </w:r>
      <w:r>
        <w:rPr>
          <w:sz w:val="28"/>
          <w:szCs w:val="28"/>
        </w:rPr>
        <w:t>му</w:t>
      </w:r>
      <w:r w:rsidRPr="00875868">
        <w:rPr>
          <w:sz w:val="28"/>
          <w:szCs w:val="28"/>
        </w:rPr>
        <w:t xml:space="preserve"> слагаемо</w:t>
      </w:r>
      <w:r>
        <w:rPr>
          <w:sz w:val="28"/>
          <w:szCs w:val="28"/>
        </w:rPr>
        <w:t>му</w:t>
      </w:r>
      <w:r w:rsidRPr="00875868">
        <w:rPr>
          <w:sz w:val="28"/>
          <w:szCs w:val="28"/>
        </w:rPr>
        <w:t xml:space="preserve"> его формирования</w:t>
      </w:r>
      <w:r>
        <w:rPr>
          <w:sz w:val="28"/>
          <w:szCs w:val="28"/>
        </w:rPr>
        <w:t xml:space="preserve"> </w:t>
      </w:r>
      <w:r w:rsidRPr="00875868">
        <w:rPr>
          <w:sz w:val="28"/>
          <w:szCs w:val="28"/>
        </w:rPr>
        <w:t>является актуальным, так как содержит</w:t>
      </w:r>
    </w:p>
    <w:p w:rsidR="00C876FB" w:rsidRDefault="00C876FB" w:rsidP="00D56CE4">
      <w:pPr>
        <w:spacing w:line="300" w:lineRule="auto"/>
        <w:contextualSpacing/>
        <w:jc w:val="both"/>
        <w:rPr>
          <w:sz w:val="28"/>
          <w:szCs w:val="28"/>
        </w:rPr>
      </w:pPr>
      <w:r w:rsidRPr="00875868">
        <w:rPr>
          <w:sz w:val="28"/>
          <w:szCs w:val="28"/>
        </w:rPr>
        <w:lastRenderedPageBreak/>
        <w:t>важную информацию для работников общеобразовательных учебных заведений, родителей и учителей.</w:t>
      </w:r>
    </w:p>
    <w:p w:rsidR="00D604B7" w:rsidRDefault="00071D63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Объект </w:t>
      </w:r>
      <w:r w:rsidR="00C876FB">
        <w:rPr>
          <w:sz w:val="28"/>
          <w:szCs w:val="28"/>
        </w:rPr>
        <w:t xml:space="preserve">исследования </w:t>
      </w:r>
      <w:r>
        <w:rPr>
          <w:sz w:val="28"/>
          <w:szCs w:val="28"/>
        </w:rPr>
        <w:t xml:space="preserve">-  </w:t>
      </w:r>
      <w:r w:rsidR="00C876FB">
        <w:rPr>
          <w:sz w:val="28"/>
          <w:szCs w:val="28"/>
        </w:rPr>
        <w:t>питани</w:t>
      </w:r>
      <w:r>
        <w:rPr>
          <w:sz w:val="28"/>
          <w:szCs w:val="28"/>
        </w:rPr>
        <w:t>е</w:t>
      </w:r>
      <w:r w:rsidR="00C876FB">
        <w:rPr>
          <w:sz w:val="28"/>
          <w:szCs w:val="28"/>
        </w:rPr>
        <w:t xml:space="preserve"> школьников</w:t>
      </w:r>
      <w:r w:rsidR="00C876FB" w:rsidRPr="001A50B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как компонент </w:t>
      </w:r>
      <w:r w:rsidR="00C876FB" w:rsidRPr="00875868">
        <w:rPr>
          <w:sz w:val="28"/>
          <w:szCs w:val="28"/>
        </w:rPr>
        <w:t>формирования здорового образа жизни</w:t>
      </w:r>
      <w:r w:rsidR="00C876FB">
        <w:rPr>
          <w:sz w:val="28"/>
          <w:szCs w:val="28"/>
        </w:rPr>
        <w:t xml:space="preserve">. </w:t>
      </w:r>
    </w:p>
    <w:p w:rsidR="00D90149" w:rsidRDefault="00C876FB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 w:rsidRPr="00FD5F8A">
        <w:rPr>
          <w:b/>
          <w:sz w:val="28"/>
          <w:szCs w:val="28"/>
        </w:rPr>
        <w:t>Предмет</w:t>
      </w:r>
      <w:r w:rsidR="00071D63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 исследования </w:t>
      </w:r>
      <w:r w:rsidR="00071D63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связь </w:t>
      </w:r>
      <w:r w:rsidR="00071D63">
        <w:rPr>
          <w:sz w:val="28"/>
          <w:szCs w:val="28"/>
        </w:rPr>
        <w:t xml:space="preserve">между культурой питания школьников и </w:t>
      </w:r>
      <w:r>
        <w:rPr>
          <w:sz w:val="28"/>
          <w:szCs w:val="28"/>
        </w:rPr>
        <w:t xml:space="preserve"> состоянием их здоровья. </w:t>
      </w:r>
      <w:r w:rsidR="00D90149" w:rsidRPr="00D90149">
        <w:rPr>
          <w:b/>
          <w:sz w:val="28"/>
          <w:szCs w:val="28"/>
        </w:rPr>
        <w:t>Гипотезой</w:t>
      </w:r>
      <w:r w:rsidR="00D90149">
        <w:rPr>
          <w:sz w:val="28"/>
          <w:szCs w:val="28"/>
        </w:rPr>
        <w:t xml:space="preserve"> </w:t>
      </w:r>
      <w:r w:rsidR="00071D63">
        <w:rPr>
          <w:sz w:val="28"/>
          <w:szCs w:val="28"/>
        </w:rPr>
        <w:t>данного</w:t>
      </w:r>
      <w:r w:rsidR="00D90149">
        <w:rPr>
          <w:sz w:val="28"/>
          <w:szCs w:val="28"/>
        </w:rPr>
        <w:t xml:space="preserve"> проекта является предположение о том</w:t>
      </w:r>
      <w:r>
        <w:rPr>
          <w:sz w:val="28"/>
          <w:szCs w:val="28"/>
        </w:rPr>
        <w:t xml:space="preserve">, что </w:t>
      </w:r>
      <w:r w:rsidR="00D90149">
        <w:rPr>
          <w:sz w:val="28"/>
          <w:szCs w:val="28"/>
        </w:rPr>
        <w:t xml:space="preserve">именно отсутствие культуры питания влияет на </w:t>
      </w:r>
      <w:r>
        <w:rPr>
          <w:sz w:val="28"/>
          <w:szCs w:val="28"/>
        </w:rPr>
        <w:t xml:space="preserve">режим и характер питания школьников, </w:t>
      </w:r>
      <w:r w:rsidR="007D735E">
        <w:rPr>
          <w:sz w:val="28"/>
          <w:szCs w:val="28"/>
        </w:rPr>
        <w:t>определяющих</w:t>
      </w:r>
      <w:r w:rsidR="00D90149">
        <w:rPr>
          <w:sz w:val="28"/>
          <w:szCs w:val="28"/>
        </w:rPr>
        <w:t xml:space="preserve"> уровень </w:t>
      </w:r>
      <w:r w:rsidR="00D90149" w:rsidRPr="00D47F33">
        <w:rPr>
          <w:sz w:val="28"/>
          <w:szCs w:val="28"/>
        </w:rPr>
        <w:t xml:space="preserve">заболеваемости обучающихся болезнями </w:t>
      </w:r>
      <w:r w:rsidRPr="00D47F33">
        <w:rPr>
          <w:sz w:val="28"/>
          <w:szCs w:val="28"/>
        </w:rPr>
        <w:t xml:space="preserve"> </w:t>
      </w:r>
      <w:r w:rsidR="00D47F33" w:rsidRPr="00D47F33">
        <w:rPr>
          <w:sz w:val="28"/>
          <w:szCs w:val="28"/>
        </w:rPr>
        <w:t>пищеварительной системы</w:t>
      </w:r>
      <w:r w:rsidR="00D90149" w:rsidRPr="00D47F33">
        <w:rPr>
          <w:sz w:val="28"/>
          <w:szCs w:val="28"/>
        </w:rPr>
        <w:t>.</w:t>
      </w:r>
      <w:r w:rsidR="00D90149">
        <w:rPr>
          <w:sz w:val="28"/>
          <w:szCs w:val="28"/>
        </w:rPr>
        <w:t xml:space="preserve"> </w:t>
      </w:r>
    </w:p>
    <w:p w:rsidR="00690E0D" w:rsidRPr="00690E0D" w:rsidRDefault="00690E0D" w:rsidP="00D56CE4">
      <w:pPr>
        <w:spacing w:line="300" w:lineRule="auto"/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690E0D">
        <w:rPr>
          <w:rFonts w:eastAsiaTheme="minorHAnsi"/>
          <w:b/>
          <w:sz w:val="28"/>
          <w:szCs w:val="28"/>
          <w:lang w:eastAsia="en-US"/>
        </w:rPr>
        <w:t xml:space="preserve">Методы: </w:t>
      </w:r>
      <w:r w:rsidRPr="00690E0D">
        <w:rPr>
          <w:rFonts w:eastAsiaTheme="minorHAnsi"/>
          <w:sz w:val="28"/>
          <w:szCs w:val="28"/>
          <w:lang w:eastAsia="en-US"/>
        </w:rPr>
        <w:t xml:space="preserve">анализ </w:t>
      </w:r>
      <w:r>
        <w:rPr>
          <w:rFonts w:eastAsiaTheme="minorHAnsi"/>
          <w:sz w:val="28"/>
          <w:szCs w:val="28"/>
          <w:lang w:eastAsia="en-US"/>
        </w:rPr>
        <w:t xml:space="preserve">информационных </w:t>
      </w:r>
      <w:r w:rsidRPr="00690E0D">
        <w:rPr>
          <w:rFonts w:eastAsiaTheme="minorHAnsi"/>
          <w:sz w:val="28"/>
          <w:szCs w:val="28"/>
          <w:lang w:eastAsia="en-US"/>
        </w:rPr>
        <w:t xml:space="preserve"> источник</w:t>
      </w:r>
      <w:r>
        <w:rPr>
          <w:rFonts w:eastAsiaTheme="minorHAnsi"/>
          <w:sz w:val="28"/>
          <w:szCs w:val="28"/>
          <w:lang w:eastAsia="en-US"/>
        </w:rPr>
        <w:t>ов</w:t>
      </w:r>
      <w:r w:rsidRPr="00690E0D">
        <w:rPr>
          <w:rFonts w:eastAsiaTheme="minorHAnsi"/>
          <w:sz w:val="28"/>
          <w:szCs w:val="28"/>
          <w:lang w:eastAsia="en-US"/>
        </w:rPr>
        <w:t xml:space="preserve">, </w:t>
      </w:r>
      <w:r>
        <w:rPr>
          <w:rFonts w:eastAsiaTheme="minorHAnsi"/>
          <w:sz w:val="28"/>
          <w:szCs w:val="28"/>
          <w:lang w:eastAsia="en-US"/>
        </w:rPr>
        <w:t>анкетирование,</w:t>
      </w:r>
      <w:r w:rsidRPr="00690E0D">
        <w:rPr>
          <w:rFonts w:eastAsiaTheme="minorHAnsi"/>
          <w:sz w:val="28"/>
          <w:szCs w:val="28"/>
          <w:lang w:eastAsia="en-US"/>
        </w:rPr>
        <w:t xml:space="preserve"> систематизация </w:t>
      </w:r>
      <w:r>
        <w:rPr>
          <w:rFonts w:eastAsiaTheme="minorHAnsi"/>
          <w:sz w:val="28"/>
          <w:szCs w:val="28"/>
          <w:lang w:eastAsia="en-US"/>
        </w:rPr>
        <w:t>информации</w:t>
      </w:r>
      <w:r w:rsidRPr="00690E0D">
        <w:rPr>
          <w:rFonts w:eastAsiaTheme="minorHAnsi"/>
          <w:sz w:val="28"/>
          <w:szCs w:val="28"/>
          <w:lang w:eastAsia="en-US"/>
        </w:rPr>
        <w:t>, сра</w:t>
      </w:r>
      <w:r>
        <w:rPr>
          <w:rFonts w:eastAsiaTheme="minorHAnsi"/>
          <w:sz w:val="28"/>
          <w:szCs w:val="28"/>
          <w:lang w:eastAsia="en-US"/>
        </w:rPr>
        <w:t>внение, исследование, обобщение</w:t>
      </w:r>
      <w:r w:rsidRPr="00690E0D">
        <w:rPr>
          <w:rFonts w:eastAsiaTheme="minorHAnsi"/>
          <w:sz w:val="28"/>
          <w:szCs w:val="28"/>
          <w:lang w:eastAsia="en-US"/>
        </w:rPr>
        <w:t>.</w:t>
      </w:r>
    </w:p>
    <w:p w:rsidR="00C876FB" w:rsidRDefault="00071D63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b/>
          <w:sz w:val="28"/>
          <w:szCs w:val="28"/>
        </w:rPr>
        <w:t>Цель</w:t>
      </w:r>
      <w:r w:rsidR="00C876FB" w:rsidRPr="00875868">
        <w:rPr>
          <w:b/>
          <w:sz w:val="28"/>
          <w:szCs w:val="28"/>
        </w:rPr>
        <w:t xml:space="preserve"> работы</w:t>
      </w:r>
      <w:r>
        <w:rPr>
          <w:b/>
          <w:sz w:val="28"/>
          <w:szCs w:val="28"/>
        </w:rPr>
        <w:t xml:space="preserve"> -</w:t>
      </w:r>
      <w:r w:rsidR="00C876FB" w:rsidRPr="00875868">
        <w:rPr>
          <w:sz w:val="28"/>
          <w:szCs w:val="28"/>
        </w:rPr>
        <w:t xml:space="preserve">  изучение </w:t>
      </w:r>
      <w:r w:rsidR="00526784">
        <w:rPr>
          <w:sz w:val="28"/>
          <w:szCs w:val="28"/>
        </w:rPr>
        <w:t xml:space="preserve">культуры </w:t>
      </w:r>
      <w:r w:rsidR="00C876FB">
        <w:rPr>
          <w:sz w:val="28"/>
          <w:szCs w:val="28"/>
        </w:rPr>
        <w:t xml:space="preserve">питания </w:t>
      </w:r>
      <w:r>
        <w:rPr>
          <w:sz w:val="28"/>
          <w:szCs w:val="28"/>
        </w:rPr>
        <w:t xml:space="preserve">школьников </w:t>
      </w:r>
      <w:r w:rsidR="00C876FB" w:rsidRPr="00875868">
        <w:rPr>
          <w:sz w:val="28"/>
          <w:szCs w:val="28"/>
        </w:rPr>
        <w:t>как компонента</w:t>
      </w:r>
      <w:r w:rsidR="00C876FB">
        <w:rPr>
          <w:sz w:val="28"/>
          <w:szCs w:val="28"/>
        </w:rPr>
        <w:t xml:space="preserve"> </w:t>
      </w:r>
      <w:r w:rsidR="00C876FB" w:rsidRPr="00875868">
        <w:rPr>
          <w:sz w:val="28"/>
          <w:szCs w:val="28"/>
        </w:rPr>
        <w:t>формирования здорового образа жизни</w:t>
      </w:r>
      <w:r w:rsidR="00C876FB">
        <w:rPr>
          <w:sz w:val="28"/>
          <w:szCs w:val="28"/>
        </w:rPr>
        <w:t xml:space="preserve">. </w:t>
      </w:r>
    </w:p>
    <w:p w:rsidR="00C876FB" w:rsidRPr="00875868" w:rsidRDefault="00C876FB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 w:rsidRPr="00875868">
        <w:rPr>
          <w:b/>
          <w:sz w:val="28"/>
          <w:szCs w:val="28"/>
        </w:rPr>
        <w:t>Задачи работы</w:t>
      </w:r>
      <w:r w:rsidRPr="00875868">
        <w:rPr>
          <w:sz w:val="28"/>
          <w:szCs w:val="28"/>
        </w:rPr>
        <w:t>:</w:t>
      </w:r>
    </w:p>
    <w:p w:rsidR="00C876FB" w:rsidRDefault="00F94B26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C876FB" w:rsidRPr="00875868">
        <w:rPr>
          <w:sz w:val="28"/>
          <w:szCs w:val="28"/>
        </w:rPr>
        <w:t xml:space="preserve">. Определить роль </w:t>
      </w:r>
      <w:r w:rsidR="00526784">
        <w:rPr>
          <w:sz w:val="28"/>
          <w:szCs w:val="28"/>
        </w:rPr>
        <w:t xml:space="preserve">культуры </w:t>
      </w:r>
      <w:r w:rsidR="00C876FB">
        <w:rPr>
          <w:sz w:val="28"/>
          <w:szCs w:val="28"/>
        </w:rPr>
        <w:t xml:space="preserve">питания как </w:t>
      </w:r>
      <w:r w:rsidR="00C876FB" w:rsidRPr="00875868">
        <w:rPr>
          <w:sz w:val="28"/>
          <w:szCs w:val="28"/>
        </w:rPr>
        <w:t>компонент</w:t>
      </w:r>
      <w:r w:rsidR="00C876FB">
        <w:rPr>
          <w:sz w:val="28"/>
          <w:szCs w:val="28"/>
        </w:rPr>
        <w:t>а</w:t>
      </w:r>
      <w:r w:rsidR="00C876FB" w:rsidRPr="00875868">
        <w:rPr>
          <w:sz w:val="28"/>
          <w:szCs w:val="28"/>
        </w:rPr>
        <w:t xml:space="preserve"> здорового образа жизни современных школьников.</w:t>
      </w:r>
    </w:p>
    <w:p w:rsidR="00C876FB" w:rsidRDefault="00F94B26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C876FB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Определить (с помощью анкетирования) уровень сформированности культуры питания школьников и факторы, которые его определяют. </w:t>
      </w:r>
    </w:p>
    <w:p w:rsidR="00C876FB" w:rsidRDefault="00F94B26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C876FB">
        <w:rPr>
          <w:sz w:val="28"/>
          <w:szCs w:val="28"/>
        </w:rPr>
        <w:t xml:space="preserve">. Изучить </w:t>
      </w:r>
      <w:r w:rsidR="00ED617E">
        <w:rPr>
          <w:sz w:val="28"/>
          <w:szCs w:val="28"/>
        </w:rPr>
        <w:t>организацию</w:t>
      </w:r>
      <w:r w:rsidR="00C876FB">
        <w:rPr>
          <w:sz w:val="28"/>
          <w:szCs w:val="28"/>
        </w:rPr>
        <w:t xml:space="preserve"> питания </w:t>
      </w:r>
      <w:r w:rsidR="00ED617E">
        <w:rPr>
          <w:sz w:val="28"/>
          <w:szCs w:val="28"/>
        </w:rPr>
        <w:t>в школьной столовой</w:t>
      </w:r>
      <w:r w:rsidR="00C876FB">
        <w:rPr>
          <w:sz w:val="28"/>
          <w:szCs w:val="28"/>
        </w:rPr>
        <w:t xml:space="preserve"> М</w:t>
      </w:r>
      <w:r w:rsidR="00ED617E">
        <w:rPr>
          <w:sz w:val="28"/>
          <w:szCs w:val="28"/>
        </w:rPr>
        <w:t>А</w:t>
      </w:r>
      <w:r w:rsidR="00C876FB">
        <w:rPr>
          <w:sz w:val="28"/>
          <w:szCs w:val="28"/>
        </w:rPr>
        <w:t>ОУ «Средняя общеобразовательная школа №</w:t>
      </w:r>
      <w:r w:rsidR="00ED617E">
        <w:rPr>
          <w:sz w:val="28"/>
          <w:szCs w:val="28"/>
        </w:rPr>
        <w:t>2</w:t>
      </w:r>
      <w:r w:rsidR="00C876FB">
        <w:rPr>
          <w:sz w:val="28"/>
          <w:szCs w:val="28"/>
        </w:rPr>
        <w:t xml:space="preserve">» г. </w:t>
      </w:r>
      <w:r w:rsidR="00ED617E">
        <w:rPr>
          <w:sz w:val="28"/>
          <w:szCs w:val="28"/>
        </w:rPr>
        <w:t xml:space="preserve">Балаково </w:t>
      </w:r>
      <w:r w:rsidR="00C876FB">
        <w:rPr>
          <w:sz w:val="28"/>
          <w:szCs w:val="28"/>
        </w:rPr>
        <w:t>и отношение школьников к качеству питания.</w:t>
      </w:r>
    </w:p>
    <w:p w:rsidR="00C876FB" w:rsidRDefault="00690E0D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C876FB">
        <w:rPr>
          <w:sz w:val="28"/>
          <w:szCs w:val="28"/>
        </w:rPr>
        <w:t xml:space="preserve">. </w:t>
      </w:r>
      <w:r w:rsidR="004E2AE2">
        <w:rPr>
          <w:sz w:val="28"/>
          <w:szCs w:val="28"/>
        </w:rPr>
        <w:t xml:space="preserve">Выявить долю учащихся МАОУ СОШ №2, имеющих заболевания пищеварительной системы. (анализ </w:t>
      </w:r>
      <w:proofErr w:type="spellStart"/>
      <w:proofErr w:type="gramStart"/>
      <w:r w:rsidR="004E2AE2">
        <w:rPr>
          <w:sz w:val="28"/>
          <w:szCs w:val="28"/>
        </w:rPr>
        <w:t>мед.карт</w:t>
      </w:r>
      <w:proofErr w:type="spellEnd"/>
      <w:proofErr w:type="gramEnd"/>
      <w:r w:rsidR="004E2AE2">
        <w:rPr>
          <w:sz w:val="28"/>
          <w:szCs w:val="28"/>
        </w:rPr>
        <w:t xml:space="preserve"> и беседа со школьным медиком)</w:t>
      </w:r>
    </w:p>
    <w:p w:rsidR="00690E0D" w:rsidRPr="00690E0D" w:rsidRDefault="00690E0D" w:rsidP="00D56CE4">
      <w:pPr>
        <w:spacing w:line="300" w:lineRule="auto"/>
        <w:ind w:firstLine="709"/>
        <w:contextualSpacing/>
        <w:rPr>
          <w:color w:val="000000"/>
          <w:sz w:val="28"/>
          <w:szCs w:val="28"/>
        </w:rPr>
      </w:pPr>
      <w:r w:rsidRPr="00690E0D">
        <w:rPr>
          <w:b/>
          <w:bCs/>
          <w:color w:val="000000"/>
          <w:sz w:val="28"/>
          <w:szCs w:val="28"/>
        </w:rPr>
        <w:t>Проектный продукт:</w:t>
      </w:r>
      <w:r w:rsidRPr="00690E0D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презентация и буклет о культуре питания.</w:t>
      </w:r>
    </w:p>
    <w:p w:rsidR="008438DE" w:rsidRPr="00472A3A" w:rsidRDefault="00690E0D" w:rsidP="00472A3A">
      <w:pPr>
        <w:spacing w:line="300" w:lineRule="auto"/>
        <w:ind w:firstLine="709"/>
        <w:contextualSpacing/>
        <w:rPr>
          <w:color w:val="000000"/>
          <w:sz w:val="28"/>
          <w:szCs w:val="28"/>
        </w:rPr>
      </w:pPr>
      <w:r w:rsidRPr="00690E0D">
        <w:rPr>
          <w:b/>
          <w:bCs/>
          <w:color w:val="000000"/>
          <w:sz w:val="28"/>
          <w:szCs w:val="28"/>
        </w:rPr>
        <w:t>Практическая значимость. </w:t>
      </w:r>
      <w:r w:rsidRPr="00690E0D">
        <w:rPr>
          <w:color w:val="000000"/>
          <w:sz w:val="28"/>
          <w:szCs w:val="28"/>
        </w:rPr>
        <w:t xml:space="preserve">Результаты исследования могут использоваться </w:t>
      </w:r>
      <w:r>
        <w:rPr>
          <w:color w:val="000000"/>
          <w:sz w:val="28"/>
          <w:szCs w:val="28"/>
        </w:rPr>
        <w:t>как на классных часах, так и на родительских собраниях.</w:t>
      </w:r>
    </w:p>
    <w:p w:rsidR="008438DE" w:rsidRDefault="008438DE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FE6AF4" w:rsidRDefault="00FE6AF4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FE6AF4" w:rsidRDefault="00FE6AF4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FE6AF4" w:rsidRDefault="00FE6AF4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FE6AF4" w:rsidRDefault="00FE6AF4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FE6AF4" w:rsidRDefault="00FE6AF4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FE6AF4" w:rsidRDefault="00FE6AF4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FE6AF4" w:rsidRDefault="00FE6AF4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FE6AF4" w:rsidRDefault="00FE6AF4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FE6AF4" w:rsidRDefault="00FE6AF4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FE6AF4" w:rsidRDefault="00FE6AF4" w:rsidP="00D56CE4">
      <w:pPr>
        <w:spacing w:line="300" w:lineRule="auto"/>
        <w:ind w:firstLine="720"/>
        <w:jc w:val="center"/>
        <w:rPr>
          <w:b/>
          <w:sz w:val="28"/>
          <w:szCs w:val="28"/>
        </w:rPr>
      </w:pPr>
    </w:p>
    <w:p w:rsidR="008438DE" w:rsidRPr="00D56CE4" w:rsidRDefault="008438DE" w:rsidP="00D56CE4">
      <w:pPr>
        <w:spacing w:line="300" w:lineRule="auto"/>
        <w:ind w:firstLine="720"/>
        <w:jc w:val="center"/>
        <w:rPr>
          <w:b/>
          <w:spacing w:val="-2"/>
          <w:sz w:val="28"/>
          <w:szCs w:val="28"/>
        </w:rPr>
      </w:pPr>
      <w:r w:rsidRPr="000B47F8">
        <w:rPr>
          <w:b/>
          <w:sz w:val="28"/>
          <w:szCs w:val="28"/>
        </w:rPr>
        <w:lastRenderedPageBreak/>
        <w:t>ГЛАВА I.</w:t>
      </w:r>
      <w:r w:rsidRPr="000B47F8">
        <w:rPr>
          <w:b/>
          <w:spacing w:val="-2"/>
          <w:sz w:val="28"/>
          <w:szCs w:val="28"/>
        </w:rPr>
        <w:t xml:space="preserve"> </w:t>
      </w:r>
      <w:r>
        <w:rPr>
          <w:b/>
          <w:spacing w:val="-2"/>
          <w:sz w:val="28"/>
          <w:szCs w:val="28"/>
        </w:rPr>
        <w:t>ОСНОВЫ КУЛЬТУРЫ</w:t>
      </w:r>
      <w:r w:rsidRPr="00B65420">
        <w:rPr>
          <w:b/>
          <w:spacing w:val="-2"/>
          <w:sz w:val="28"/>
          <w:szCs w:val="28"/>
        </w:rPr>
        <w:t xml:space="preserve"> ПИТАНИЯ</w:t>
      </w:r>
      <w:r>
        <w:rPr>
          <w:b/>
          <w:spacing w:val="-2"/>
          <w:sz w:val="28"/>
          <w:szCs w:val="28"/>
        </w:rPr>
        <w:t xml:space="preserve"> ШКОЛЬНИКОВ</w:t>
      </w:r>
    </w:p>
    <w:p w:rsidR="008438DE" w:rsidRPr="0028186F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402B96">
        <w:rPr>
          <w:sz w:val="28"/>
          <w:szCs w:val="28"/>
        </w:rPr>
        <w:t>Вопросы питания стоят сегодня в центре внимания медицины. Во всех странах постоянно возрастает интерес к ним самых различных слоев населения, научных работников и государственных органов.</w:t>
      </w:r>
      <w:r>
        <w:rPr>
          <w:sz w:val="28"/>
          <w:szCs w:val="28"/>
        </w:rPr>
        <w:t xml:space="preserve"> </w:t>
      </w:r>
      <w:r w:rsidRPr="00402B96">
        <w:rPr>
          <w:sz w:val="28"/>
          <w:szCs w:val="28"/>
        </w:rPr>
        <w:t>Однако достаток и даже изобилие пищевых продуктов еще не означает автоматического внедрения принципов рационального, правильного питания в повседневную жизнь людей</w:t>
      </w:r>
      <w:r>
        <w:rPr>
          <w:sz w:val="28"/>
          <w:szCs w:val="28"/>
        </w:rPr>
        <w:t>.</w:t>
      </w:r>
      <w:r>
        <w:rPr>
          <w:rStyle w:val="a5"/>
          <w:sz w:val="28"/>
          <w:szCs w:val="28"/>
        </w:rPr>
        <w:footnoteReference w:id="2"/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28186F">
        <w:rPr>
          <w:bCs/>
          <w:iCs/>
          <w:sz w:val="28"/>
          <w:szCs w:val="28"/>
        </w:rPr>
        <w:t>Питание человека</w:t>
      </w:r>
      <w:r w:rsidRPr="00D52F2E">
        <w:rPr>
          <w:b/>
          <w:bCs/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–</w:t>
      </w:r>
      <w:r w:rsidRPr="00D52F2E">
        <w:rPr>
          <w:iCs/>
          <w:sz w:val="28"/>
          <w:szCs w:val="28"/>
        </w:rPr>
        <w:t xml:space="preserve"> один из факторов внешней среды, существенно влияющий на его </w:t>
      </w:r>
      <w:r w:rsidRPr="003218EA">
        <w:rPr>
          <w:iCs/>
          <w:sz w:val="28"/>
          <w:szCs w:val="28"/>
        </w:rPr>
        <w:t>здоровье</w:t>
      </w:r>
      <w:r w:rsidRPr="00D52F2E">
        <w:rPr>
          <w:iCs/>
          <w:sz w:val="28"/>
          <w:szCs w:val="28"/>
        </w:rPr>
        <w:t xml:space="preserve">, работоспособность и </w:t>
      </w:r>
      <w:r w:rsidRPr="003218EA">
        <w:rPr>
          <w:iCs/>
          <w:sz w:val="28"/>
          <w:szCs w:val="28"/>
        </w:rPr>
        <w:t>продолжительность жизни</w:t>
      </w:r>
      <w:r w:rsidRPr="00D52F2E">
        <w:rPr>
          <w:iCs/>
          <w:sz w:val="28"/>
          <w:szCs w:val="28"/>
        </w:rPr>
        <w:t xml:space="preserve">. </w:t>
      </w:r>
      <w:r>
        <w:rPr>
          <w:sz w:val="28"/>
          <w:szCs w:val="28"/>
        </w:rPr>
        <w:t>Физиологически полноценное питание здорового человека, удовлетворяющее энергетические, пластические и другие потребности организма, обеспечивающее при этом необходимый уровень обмена веществ и энергии, называется рациональным питанием.</w:t>
      </w:r>
      <w:r>
        <w:rPr>
          <w:rStyle w:val="a5"/>
          <w:sz w:val="28"/>
          <w:szCs w:val="28"/>
        </w:rPr>
        <w:footnoteReference w:id="3"/>
      </w:r>
      <w:r>
        <w:rPr>
          <w:sz w:val="28"/>
          <w:szCs w:val="28"/>
        </w:rPr>
        <w:t xml:space="preserve"> </w:t>
      </w:r>
    </w:p>
    <w:p w:rsidR="008438DE" w:rsidRPr="00D25DC0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D25DC0">
        <w:rPr>
          <w:sz w:val="28"/>
          <w:szCs w:val="28"/>
        </w:rPr>
        <w:t xml:space="preserve">Рациональное питание </w:t>
      </w:r>
      <w:r>
        <w:rPr>
          <w:sz w:val="28"/>
          <w:szCs w:val="28"/>
        </w:rPr>
        <w:t>–</w:t>
      </w:r>
      <w:r w:rsidRPr="00D25DC0">
        <w:rPr>
          <w:sz w:val="28"/>
          <w:szCs w:val="28"/>
        </w:rPr>
        <w:t xml:space="preserve"> важнейшее непременное условие профилактики не только болезней обмена веществ, но и многих других. Для нормального роста, развития и поддержания жизнедеятельности организму необходимы белки, жиры, углеводы, витамины и минеральные соли в нужном ему количестве</w:t>
      </w:r>
      <w:r>
        <w:rPr>
          <w:sz w:val="28"/>
          <w:szCs w:val="28"/>
        </w:rPr>
        <w:t xml:space="preserve">. </w:t>
      </w:r>
    </w:p>
    <w:p w:rsidR="008438DE" w:rsidRPr="00D25DC0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D25DC0">
        <w:rPr>
          <w:sz w:val="28"/>
          <w:szCs w:val="28"/>
        </w:rPr>
        <w:t>Нерациональное питание является одной из главных причин возникновения сердечно-сосудистых заболеваний, заболеваний органов пищеварения, болезней, связанных с нарушением обмена веществ</w:t>
      </w:r>
      <w:r>
        <w:rPr>
          <w:sz w:val="28"/>
          <w:szCs w:val="28"/>
        </w:rPr>
        <w:t>.</w:t>
      </w:r>
      <w:r>
        <w:rPr>
          <w:rStyle w:val="a5"/>
          <w:sz w:val="28"/>
          <w:szCs w:val="28"/>
        </w:rPr>
        <w:footnoteReference w:id="4"/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D52F2E">
        <w:rPr>
          <w:sz w:val="28"/>
          <w:szCs w:val="28"/>
        </w:rPr>
        <w:t xml:space="preserve">Организм человека подчиняется законам термодинамики. </w:t>
      </w:r>
      <w:r>
        <w:rPr>
          <w:sz w:val="28"/>
          <w:szCs w:val="28"/>
        </w:rPr>
        <w:t>П</w:t>
      </w:r>
      <w:r w:rsidRPr="00D52F2E">
        <w:rPr>
          <w:sz w:val="28"/>
          <w:szCs w:val="28"/>
        </w:rPr>
        <w:t xml:space="preserve">ервый принцип рационального питания: его энергетическая ценность должна соответствовать энергетическим затратам организма. </w:t>
      </w:r>
      <w:r>
        <w:rPr>
          <w:sz w:val="28"/>
          <w:szCs w:val="28"/>
        </w:rPr>
        <w:t>Н</w:t>
      </w:r>
      <w:r w:rsidRPr="00D52F2E">
        <w:rPr>
          <w:sz w:val="28"/>
          <w:szCs w:val="28"/>
        </w:rPr>
        <w:t>а практике этот принцип часто нарушается. В связи с избыточным потреблением энергоемких продуктов (хлеб, картофель, животные жиры, сахар и др.</w:t>
      </w:r>
      <w:r>
        <w:rPr>
          <w:sz w:val="28"/>
          <w:szCs w:val="28"/>
        </w:rPr>
        <w:t xml:space="preserve">) </w:t>
      </w:r>
      <w:r w:rsidRPr="00D52F2E">
        <w:rPr>
          <w:sz w:val="28"/>
          <w:szCs w:val="28"/>
        </w:rPr>
        <w:t>энергетическая ценность суточных рационов часто превышает энергетические затраты. С увеличением возраста происходит накопление избыточной массы тела и развитие ожирения, ускоряющее появление многих хронических дегенеративных заболеваний.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D52F2E">
        <w:rPr>
          <w:sz w:val="28"/>
          <w:szCs w:val="28"/>
        </w:rPr>
        <w:t xml:space="preserve">Второй принцип рационального питания </w:t>
      </w:r>
      <w:r>
        <w:rPr>
          <w:sz w:val="28"/>
          <w:szCs w:val="28"/>
        </w:rPr>
        <w:t>–</w:t>
      </w:r>
      <w:r w:rsidRPr="00D52F2E">
        <w:rPr>
          <w:sz w:val="28"/>
          <w:szCs w:val="28"/>
        </w:rPr>
        <w:t xml:space="preserve"> соответствие химического состава пищевых веществ физиологическим потребностям организма. Ежедневно в определенном количестве и соотношении в организм должно поступать около 70 ингредиентов, многие из которых не синтезируются в организме и поэтому являются жизненно необходимыми. Оптимальное снабжение организма этими пищевыми </w:t>
      </w:r>
      <w:r w:rsidRPr="00D52F2E">
        <w:rPr>
          <w:sz w:val="28"/>
          <w:szCs w:val="28"/>
        </w:rPr>
        <w:lastRenderedPageBreak/>
        <w:t>веществами возможно только при разнообразном питании. Максимальное разнообразие питания определяет третий принцип рационального питания.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D52F2E">
        <w:rPr>
          <w:sz w:val="28"/>
          <w:szCs w:val="28"/>
        </w:rPr>
        <w:t>облюдение оптимального режима питания определяет четвертый принцип рационального питания. Под режимом питания подразумевается регулярность, кратность и чередова</w:t>
      </w:r>
      <w:r>
        <w:rPr>
          <w:sz w:val="28"/>
          <w:szCs w:val="28"/>
        </w:rPr>
        <w:t>ние приемов пищи. Режим питания</w:t>
      </w:r>
      <w:r w:rsidRPr="00D52F2E">
        <w:rPr>
          <w:sz w:val="28"/>
          <w:szCs w:val="28"/>
        </w:rPr>
        <w:t xml:space="preserve"> так</w:t>
      </w:r>
      <w:r>
        <w:rPr>
          <w:sz w:val="28"/>
          <w:szCs w:val="28"/>
        </w:rPr>
        <w:t xml:space="preserve"> </w:t>
      </w:r>
      <w:r w:rsidRPr="00D52F2E">
        <w:rPr>
          <w:sz w:val="28"/>
          <w:szCs w:val="28"/>
        </w:rPr>
        <w:t>же</w:t>
      </w:r>
      <w:r>
        <w:rPr>
          <w:sz w:val="28"/>
          <w:szCs w:val="28"/>
        </w:rPr>
        <w:t>,</w:t>
      </w:r>
      <w:r w:rsidRPr="00D52F2E">
        <w:rPr>
          <w:sz w:val="28"/>
          <w:szCs w:val="28"/>
        </w:rPr>
        <w:t xml:space="preserve"> как и потребность в пищевых веществах и энергии, варьирует в зависимости от возраста, физической активности. Соблюдение указанных основных принципов рационального питания делает его полноценным</w:t>
      </w:r>
      <w:r>
        <w:rPr>
          <w:sz w:val="28"/>
          <w:szCs w:val="28"/>
        </w:rPr>
        <w:t>.</w:t>
      </w:r>
      <w:r>
        <w:rPr>
          <w:rStyle w:val="a5"/>
          <w:sz w:val="28"/>
          <w:szCs w:val="28"/>
        </w:rPr>
        <w:footnoteReference w:id="5"/>
      </w:r>
      <w:r>
        <w:rPr>
          <w:sz w:val="28"/>
          <w:szCs w:val="28"/>
        </w:rPr>
        <w:t xml:space="preserve"> 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BB54FE">
        <w:rPr>
          <w:sz w:val="28"/>
          <w:szCs w:val="28"/>
        </w:rPr>
        <w:t>Освоение школьных программ требует от учащихся высокой умственной активности. Маленький человек, приобщающийся к общей системе знаний, не только выполняет тяжелый труд, но также и растет, развивается, и для всего этого он должен получать полноценное питание, удовлетворяющее метаболические потребности его организма</w:t>
      </w:r>
      <w:r>
        <w:rPr>
          <w:sz w:val="28"/>
          <w:szCs w:val="28"/>
        </w:rPr>
        <w:t>.</w:t>
      </w:r>
      <w:r>
        <w:rPr>
          <w:rStyle w:val="a5"/>
          <w:sz w:val="28"/>
          <w:szCs w:val="28"/>
        </w:rPr>
        <w:footnoteReference w:id="6"/>
      </w:r>
      <w:r w:rsidRPr="00BB54FE">
        <w:rPr>
          <w:sz w:val="28"/>
          <w:szCs w:val="28"/>
        </w:rPr>
        <w:t xml:space="preserve"> 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rStyle w:val="atext"/>
          <w:color w:val="000000"/>
          <w:sz w:val="28"/>
          <w:szCs w:val="28"/>
        </w:rPr>
      </w:pPr>
      <w:r w:rsidRPr="000477F9">
        <w:rPr>
          <w:rStyle w:val="atext"/>
          <w:color w:val="000000"/>
          <w:sz w:val="28"/>
          <w:szCs w:val="28"/>
        </w:rPr>
        <w:t>Ежедневно школьник должен получать 75-</w:t>
      </w:r>
      <w:smartTag w:uri="urn:schemas-microsoft-com:office:smarttags" w:element="metricconverter">
        <w:smartTagPr>
          <w:attr w:name="ProductID" w:val="90 г"/>
        </w:smartTagPr>
        <w:r w:rsidRPr="000477F9">
          <w:rPr>
            <w:rStyle w:val="atext"/>
            <w:color w:val="000000"/>
            <w:sz w:val="28"/>
            <w:szCs w:val="28"/>
          </w:rPr>
          <w:t>90 г</w:t>
        </w:r>
      </w:smartTag>
      <w:r w:rsidRPr="000477F9">
        <w:rPr>
          <w:rStyle w:val="atext"/>
          <w:color w:val="000000"/>
          <w:sz w:val="28"/>
          <w:szCs w:val="28"/>
        </w:rPr>
        <w:t xml:space="preserve"> белка, из них 40-</w:t>
      </w:r>
      <w:smartTag w:uri="urn:schemas-microsoft-com:office:smarttags" w:element="metricconverter">
        <w:smartTagPr>
          <w:attr w:name="ProductID" w:val="55 г"/>
        </w:smartTagPr>
        <w:r w:rsidRPr="000477F9">
          <w:rPr>
            <w:rStyle w:val="atext"/>
            <w:color w:val="000000"/>
            <w:sz w:val="28"/>
            <w:szCs w:val="28"/>
          </w:rPr>
          <w:t>55 г</w:t>
        </w:r>
      </w:smartTag>
      <w:r w:rsidRPr="000477F9">
        <w:rPr>
          <w:rStyle w:val="atext"/>
          <w:color w:val="000000"/>
          <w:sz w:val="28"/>
          <w:szCs w:val="28"/>
        </w:rPr>
        <w:t xml:space="preserve"> животного происхождения.</w:t>
      </w:r>
    </w:p>
    <w:p w:rsidR="008438DE" w:rsidRPr="00AE5629" w:rsidRDefault="008438DE" w:rsidP="00D56CE4">
      <w:pPr>
        <w:spacing w:line="300" w:lineRule="auto"/>
        <w:ind w:firstLine="709"/>
        <w:contextualSpacing/>
        <w:jc w:val="both"/>
        <w:rPr>
          <w:b/>
          <w:sz w:val="28"/>
          <w:szCs w:val="28"/>
        </w:rPr>
      </w:pPr>
      <w:r w:rsidRPr="008438DE">
        <w:rPr>
          <w:rStyle w:val="a6"/>
          <w:b w:val="0"/>
          <w:color w:val="000000"/>
          <w:sz w:val="28"/>
          <w:szCs w:val="28"/>
        </w:rPr>
        <w:t>В рационе ребенка школьного возраста обязательно должны присутствовать следующие продукты:</w:t>
      </w:r>
      <w:r w:rsidRPr="008438DE">
        <w:rPr>
          <w:rStyle w:val="atext"/>
          <w:sz w:val="28"/>
          <w:szCs w:val="28"/>
        </w:rPr>
        <w:t xml:space="preserve"> </w:t>
      </w:r>
      <w:r w:rsidRPr="008438DE">
        <w:rPr>
          <w:sz w:val="28"/>
          <w:szCs w:val="28"/>
        </w:rPr>
        <w:t>молоко</w:t>
      </w:r>
      <w:r w:rsidRPr="00777EC3">
        <w:rPr>
          <w:sz w:val="28"/>
          <w:szCs w:val="28"/>
        </w:rPr>
        <w:t xml:space="preserve"> </w:t>
      </w:r>
      <w:r w:rsidRPr="000477F9">
        <w:rPr>
          <w:sz w:val="28"/>
          <w:szCs w:val="28"/>
        </w:rPr>
        <w:t xml:space="preserve">или </w:t>
      </w:r>
      <w:r w:rsidRPr="00777EC3">
        <w:rPr>
          <w:sz w:val="28"/>
          <w:szCs w:val="28"/>
        </w:rPr>
        <w:t>кисломолочные напитки</w:t>
      </w:r>
      <w:r w:rsidRPr="000477F9">
        <w:rPr>
          <w:sz w:val="28"/>
          <w:szCs w:val="28"/>
        </w:rPr>
        <w:t>;</w:t>
      </w:r>
      <w:r>
        <w:rPr>
          <w:b/>
          <w:sz w:val="28"/>
          <w:szCs w:val="28"/>
        </w:rPr>
        <w:t xml:space="preserve"> </w:t>
      </w:r>
      <w:r w:rsidRPr="00777EC3">
        <w:rPr>
          <w:sz w:val="28"/>
          <w:szCs w:val="28"/>
        </w:rPr>
        <w:t>творог</w:t>
      </w:r>
      <w:r w:rsidRPr="000477F9">
        <w:rPr>
          <w:sz w:val="28"/>
          <w:szCs w:val="28"/>
        </w:rPr>
        <w:t>;</w:t>
      </w:r>
      <w:r>
        <w:rPr>
          <w:b/>
          <w:sz w:val="28"/>
          <w:szCs w:val="28"/>
        </w:rPr>
        <w:t xml:space="preserve"> </w:t>
      </w:r>
      <w:r w:rsidRPr="00777EC3">
        <w:rPr>
          <w:sz w:val="28"/>
          <w:szCs w:val="28"/>
        </w:rPr>
        <w:t>сыр</w:t>
      </w:r>
      <w:r w:rsidRPr="000477F9">
        <w:rPr>
          <w:sz w:val="28"/>
          <w:szCs w:val="28"/>
        </w:rPr>
        <w:t>;</w:t>
      </w:r>
      <w:r>
        <w:rPr>
          <w:b/>
          <w:sz w:val="28"/>
          <w:szCs w:val="28"/>
        </w:rPr>
        <w:t xml:space="preserve"> </w:t>
      </w:r>
      <w:r w:rsidRPr="00777EC3">
        <w:rPr>
          <w:sz w:val="28"/>
          <w:szCs w:val="28"/>
        </w:rPr>
        <w:t>рыба</w:t>
      </w:r>
      <w:r w:rsidRPr="000477F9">
        <w:rPr>
          <w:sz w:val="28"/>
          <w:szCs w:val="28"/>
        </w:rPr>
        <w:t>;</w:t>
      </w:r>
      <w:r>
        <w:rPr>
          <w:b/>
          <w:sz w:val="28"/>
          <w:szCs w:val="28"/>
        </w:rPr>
        <w:t xml:space="preserve"> </w:t>
      </w:r>
      <w:r w:rsidRPr="00777EC3">
        <w:rPr>
          <w:sz w:val="28"/>
          <w:szCs w:val="28"/>
        </w:rPr>
        <w:t>мясные продукты</w:t>
      </w:r>
      <w:r w:rsidRPr="000477F9">
        <w:rPr>
          <w:sz w:val="28"/>
          <w:szCs w:val="28"/>
        </w:rPr>
        <w:t>;</w:t>
      </w:r>
      <w:r>
        <w:rPr>
          <w:b/>
          <w:sz w:val="28"/>
          <w:szCs w:val="28"/>
        </w:rPr>
        <w:t xml:space="preserve"> </w:t>
      </w:r>
      <w:r w:rsidRPr="00777EC3">
        <w:rPr>
          <w:sz w:val="28"/>
          <w:szCs w:val="28"/>
        </w:rPr>
        <w:t>яйца</w:t>
      </w:r>
      <w:r w:rsidRPr="000477F9">
        <w:rPr>
          <w:sz w:val="28"/>
          <w:szCs w:val="28"/>
        </w:rPr>
        <w:t>.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rStyle w:val="atext"/>
          <w:color w:val="000000"/>
          <w:sz w:val="28"/>
          <w:szCs w:val="28"/>
        </w:rPr>
      </w:pPr>
      <w:r w:rsidRPr="000477F9">
        <w:rPr>
          <w:rStyle w:val="atext"/>
          <w:color w:val="000000"/>
          <w:sz w:val="28"/>
          <w:szCs w:val="28"/>
        </w:rPr>
        <w:t xml:space="preserve">Достаточное количество жиров также необходимо включать в суточный рацион школьника. 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rStyle w:val="atext"/>
          <w:color w:val="000000"/>
          <w:sz w:val="28"/>
          <w:szCs w:val="28"/>
        </w:rPr>
      </w:pPr>
      <w:r w:rsidRPr="000477F9">
        <w:rPr>
          <w:rStyle w:val="atext"/>
          <w:color w:val="000000"/>
          <w:sz w:val="28"/>
          <w:szCs w:val="28"/>
        </w:rPr>
        <w:t xml:space="preserve">Необходимые жиры содержатся не только в привычных для нас «жирных» продуктах – масле, сметане, сале и т.д. Мясо, молоко и рыба – источники скрытых жиров. 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rStyle w:val="atext"/>
          <w:color w:val="000000"/>
          <w:sz w:val="28"/>
          <w:szCs w:val="28"/>
        </w:rPr>
      </w:pPr>
      <w:r w:rsidRPr="000477F9">
        <w:rPr>
          <w:rStyle w:val="atext"/>
          <w:color w:val="000000"/>
          <w:sz w:val="28"/>
          <w:szCs w:val="28"/>
        </w:rPr>
        <w:t>Норма потребления жиров для школьников - 80-</w:t>
      </w:r>
      <w:smartTag w:uri="urn:schemas-microsoft-com:office:smarttags" w:element="metricconverter">
        <w:smartTagPr>
          <w:attr w:name="ProductID" w:val="90 г"/>
        </w:smartTagPr>
        <w:r w:rsidRPr="000477F9">
          <w:rPr>
            <w:rStyle w:val="atext"/>
            <w:color w:val="000000"/>
            <w:sz w:val="28"/>
            <w:szCs w:val="28"/>
          </w:rPr>
          <w:t>90 г</w:t>
        </w:r>
      </w:smartTag>
      <w:r w:rsidRPr="000477F9">
        <w:rPr>
          <w:rStyle w:val="atext"/>
          <w:color w:val="000000"/>
          <w:sz w:val="28"/>
          <w:szCs w:val="28"/>
        </w:rPr>
        <w:t xml:space="preserve"> в сутки, 30% суточного рациона. 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b/>
          <w:sz w:val="28"/>
          <w:szCs w:val="28"/>
        </w:rPr>
      </w:pPr>
      <w:r w:rsidRPr="008438DE">
        <w:rPr>
          <w:rStyle w:val="a6"/>
          <w:b w:val="0"/>
          <w:color w:val="000000"/>
          <w:sz w:val="28"/>
          <w:szCs w:val="28"/>
        </w:rPr>
        <w:t>Ежедневно ребенок школьного возраста должен получать:</w:t>
      </w:r>
      <w:r>
        <w:rPr>
          <w:rStyle w:val="atext"/>
          <w:b/>
          <w:sz w:val="28"/>
          <w:szCs w:val="28"/>
        </w:rPr>
        <w:t xml:space="preserve"> </w:t>
      </w:r>
      <w:r>
        <w:rPr>
          <w:sz w:val="28"/>
          <w:szCs w:val="28"/>
        </w:rPr>
        <w:t>сливочное масло</w:t>
      </w:r>
      <w:r w:rsidRPr="0021286F">
        <w:rPr>
          <w:sz w:val="28"/>
          <w:szCs w:val="28"/>
        </w:rPr>
        <w:t>;</w:t>
      </w:r>
    </w:p>
    <w:p w:rsidR="008438DE" w:rsidRPr="00AE5629" w:rsidRDefault="008438DE" w:rsidP="00D56CE4">
      <w:pPr>
        <w:spacing w:line="300" w:lineRule="auto"/>
        <w:ind w:firstLine="709"/>
        <w:contextualSpacing/>
        <w:jc w:val="both"/>
        <w:rPr>
          <w:b/>
          <w:sz w:val="28"/>
          <w:szCs w:val="28"/>
        </w:rPr>
      </w:pPr>
      <w:r w:rsidRPr="00777EC3">
        <w:rPr>
          <w:sz w:val="28"/>
          <w:szCs w:val="28"/>
        </w:rPr>
        <w:t>растительное масло</w:t>
      </w:r>
      <w:r w:rsidRPr="0021286F">
        <w:rPr>
          <w:sz w:val="28"/>
          <w:szCs w:val="28"/>
        </w:rPr>
        <w:t>;</w:t>
      </w:r>
      <w:r>
        <w:rPr>
          <w:b/>
          <w:sz w:val="28"/>
          <w:szCs w:val="28"/>
        </w:rPr>
        <w:t xml:space="preserve"> </w:t>
      </w:r>
      <w:r w:rsidRPr="00777EC3">
        <w:rPr>
          <w:sz w:val="28"/>
          <w:szCs w:val="28"/>
        </w:rPr>
        <w:t>сметану</w:t>
      </w:r>
      <w:r w:rsidRPr="0021286F">
        <w:rPr>
          <w:sz w:val="28"/>
          <w:szCs w:val="28"/>
        </w:rPr>
        <w:t>.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rStyle w:val="atext"/>
          <w:color w:val="000000"/>
          <w:sz w:val="28"/>
          <w:szCs w:val="28"/>
        </w:rPr>
      </w:pPr>
      <w:r w:rsidRPr="005357EC">
        <w:rPr>
          <w:rStyle w:val="atext"/>
          <w:color w:val="000000"/>
          <w:sz w:val="28"/>
          <w:szCs w:val="28"/>
        </w:rPr>
        <w:t xml:space="preserve">Углеводы необходимы для пополнения энергетических запасов организма. Наиболее полезны сложные углеводы, содержащие </w:t>
      </w:r>
      <w:proofErr w:type="spellStart"/>
      <w:r w:rsidRPr="005357EC">
        <w:rPr>
          <w:rStyle w:val="atext"/>
          <w:color w:val="000000"/>
          <w:sz w:val="28"/>
          <w:szCs w:val="28"/>
        </w:rPr>
        <w:t>неперевариваемые</w:t>
      </w:r>
      <w:proofErr w:type="spellEnd"/>
      <w:r w:rsidRPr="005357EC">
        <w:rPr>
          <w:rStyle w:val="atext"/>
          <w:color w:val="000000"/>
          <w:sz w:val="28"/>
          <w:szCs w:val="28"/>
        </w:rPr>
        <w:t xml:space="preserve"> пищевые волокна. 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rStyle w:val="atext"/>
          <w:color w:val="000000"/>
          <w:sz w:val="28"/>
          <w:szCs w:val="28"/>
        </w:rPr>
      </w:pPr>
      <w:r w:rsidRPr="005357EC">
        <w:rPr>
          <w:rStyle w:val="atext"/>
          <w:color w:val="000000"/>
          <w:sz w:val="28"/>
          <w:szCs w:val="28"/>
        </w:rPr>
        <w:t xml:space="preserve">Суточная норма углеводов в рационе школьника </w:t>
      </w:r>
      <w:r>
        <w:rPr>
          <w:rStyle w:val="atext"/>
          <w:color w:val="000000"/>
          <w:sz w:val="28"/>
          <w:szCs w:val="28"/>
        </w:rPr>
        <w:t>–</w:t>
      </w:r>
      <w:r w:rsidRPr="005357EC">
        <w:rPr>
          <w:rStyle w:val="atext"/>
          <w:color w:val="000000"/>
          <w:sz w:val="28"/>
          <w:szCs w:val="28"/>
        </w:rPr>
        <w:t xml:space="preserve"> 300-</w:t>
      </w:r>
      <w:smartTag w:uri="urn:schemas-microsoft-com:office:smarttags" w:element="metricconverter">
        <w:smartTagPr>
          <w:attr w:name="ProductID" w:val="400 г"/>
        </w:smartTagPr>
        <w:r w:rsidRPr="005357EC">
          <w:rPr>
            <w:rStyle w:val="atext"/>
            <w:color w:val="000000"/>
            <w:sz w:val="28"/>
            <w:szCs w:val="28"/>
          </w:rPr>
          <w:t>400 г</w:t>
        </w:r>
      </w:smartTag>
      <w:r w:rsidRPr="005357EC">
        <w:rPr>
          <w:rStyle w:val="atext"/>
          <w:color w:val="000000"/>
          <w:sz w:val="28"/>
          <w:szCs w:val="28"/>
        </w:rPr>
        <w:t>, из них на долю простых должно приходиться не более 100 г</w:t>
      </w:r>
      <w:r>
        <w:rPr>
          <w:rStyle w:val="atext"/>
          <w:color w:val="000000"/>
          <w:sz w:val="28"/>
          <w:szCs w:val="28"/>
        </w:rPr>
        <w:t xml:space="preserve">. </w:t>
      </w:r>
    </w:p>
    <w:p w:rsidR="008438DE" w:rsidRPr="00AE5629" w:rsidRDefault="008438DE" w:rsidP="00D56CE4">
      <w:pPr>
        <w:spacing w:line="300" w:lineRule="auto"/>
        <w:ind w:firstLine="709"/>
        <w:contextualSpacing/>
        <w:jc w:val="both"/>
        <w:rPr>
          <w:b/>
          <w:sz w:val="28"/>
          <w:szCs w:val="28"/>
        </w:rPr>
      </w:pPr>
      <w:r w:rsidRPr="008438DE">
        <w:rPr>
          <w:rStyle w:val="a6"/>
          <w:b w:val="0"/>
          <w:color w:val="000000"/>
          <w:sz w:val="28"/>
          <w:szCs w:val="28"/>
        </w:rPr>
        <w:t>Необходимые продукты в меню школьника:</w:t>
      </w:r>
      <w:r>
        <w:rPr>
          <w:rStyle w:val="atext"/>
          <w:b/>
          <w:sz w:val="28"/>
          <w:szCs w:val="28"/>
        </w:rPr>
        <w:t xml:space="preserve"> </w:t>
      </w:r>
      <w:r w:rsidRPr="005357EC">
        <w:rPr>
          <w:color w:val="000000"/>
          <w:sz w:val="28"/>
          <w:szCs w:val="28"/>
        </w:rPr>
        <w:t xml:space="preserve">хлеб или </w:t>
      </w:r>
      <w:r w:rsidRPr="00777EC3">
        <w:rPr>
          <w:sz w:val="28"/>
          <w:szCs w:val="28"/>
        </w:rPr>
        <w:t>вафельный хлеб</w:t>
      </w:r>
      <w:r w:rsidRPr="005357EC">
        <w:rPr>
          <w:sz w:val="28"/>
          <w:szCs w:val="28"/>
        </w:rPr>
        <w:t>;</w:t>
      </w:r>
      <w:r>
        <w:rPr>
          <w:b/>
          <w:sz w:val="28"/>
          <w:szCs w:val="28"/>
        </w:rPr>
        <w:t xml:space="preserve"> </w:t>
      </w:r>
      <w:r w:rsidRPr="00777EC3">
        <w:rPr>
          <w:sz w:val="28"/>
          <w:szCs w:val="28"/>
        </w:rPr>
        <w:t>крупы</w:t>
      </w:r>
      <w:r w:rsidRPr="005357EC">
        <w:rPr>
          <w:sz w:val="28"/>
          <w:szCs w:val="28"/>
        </w:rPr>
        <w:t>;</w:t>
      </w:r>
      <w:r>
        <w:rPr>
          <w:b/>
          <w:sz w:val="28"/>
          <w:szCs w:val="28"/>
        </w:rPr>
        <w:t xml:space="preserve"> </w:t>
      </w:r>
      <w:r w:rsidRPr="00777EC3">
        <w:rPr>
          <w:sz w:val="28"/>
          <w:szCs w:val="28"/>
        </w:rPr>
        <w:t>картофель</w:t>
      </w:r>
      <w:r w:rsidRPr="005357EC">
        <w:rPr>
          <w:sz w:val="28"/>
          <w:szCs w:val="28"/>
        </w:rPr>
        <w:t>;</w:t>
      </w:r>
      <w:r>
        <w:rPr>
          <w:b/>
          <w:sz w:val="28"/>
          <w:szCs w:val="28"/>
        </w:rPr>
        <w:t xml:space="preserve"> </w:t>
      </w:r>
      <w:r w:rsidRPr="00777EC3">
        <w:rPr>
          <w:sz w:val="28"/>
          <w:szCs w:val="28"/>
        </w:rPr>
        <w:t>мед</w:t>
      </w:r>
      <w:r w:rsidRPr="005357EC">
        <w:rPr>
          <w:sz w:val="28"/>
          <w:szCs w:val="28"/>
        </w:rPr>
        <w:t>;</w:t>
      </w:r>
      <w:r>
        <w:rPr>
          <w:b/>
          <w:sz w:val="28"/>
          <w:szCs w:val="28"/>
        </w:rPr>
        <w:t xml:space="preserve"> </w:t>
      </w:r>
      <w:r w:rsidRPr="00777EC3">
        <w:rPr>
          <w:sz w:val="28"/>
          <w:szCs w:val="28"/>
        </w:rPr>
        <w:t>сухофрукты</w:t>
      </w:r>
      <w:r w:rsidRPr="005357EC">
        <w:rPr>
          <w:sz w:val="28"/>
          <w:szCs w:val="28"/>
        </w:rPr>
        <w:t>;</w:t>
      </w:r>
      <w:r>
        <w:rPr>
          <w:b/>
          <w:sz w:val="28"/>
          <w:szCs w:val="28"/>
        </w:rPr>
        <w:t xml:space="preserve"> </w:t>
      </w:r>
      <w:r w:rsidRPr="00777EC3">
        <w:rPr>
          <w:sz w:val="28"/>
          <w:szCs w:val="28"/>
        </w:rPr>
        <w:t>сахар</w:t>
      </w:r>
      <w:r w:rsidRPr="005357EC">
        <w:rPr>
          <w:sz w:val="28"/>
          <w:szCs w:val="28"/>
        </w:rPr>
        <w:t>.</w:t>
      </w:r>
    </w:p>
    <w:p w:rsidR="008438DE" w:rsidRPr="00BB54F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5357EC">
        <w:rPr>
          <w:rStyle w:val="atext"/>
          <w:color w:val="000000"/>
          <w:sz w:val="28"/>
          <w:szCs w:val="28"/>
        </w:rPr>
        <w:lastRenderedPageBreak/>
        <w:t>Продукты, содержащие основные необходимые витамины и минеральные вещества, обязательно должны присутствовать в рационе школьника для правильного функционирования и развития детского организма.</w:t>
      </w:r>
      <w:r w:rsidRPr="005B1886">
        <w:rPr>
          <w:rStyle w:val="atext"/>
          <w:color w:val="000000"/>
          <w:sz w:val="28"/>
          <w:szCs w:val="28"/>
        </w:rPr>
        <w:t xml:space="preserve"> </w:t>
      </w:r>
      <w:r w:rsidRPr="005357EC">
        <w:rPr>
          <w:rStyle w:val="atext"/>
          <w:color w:val="000000"/>
          <w:sz w:val="28"/>
          <w:szCs w:val="28"/>
        </w:rPr>
        <w:t xml:space="preserve">В рационе школьника </w:t>
      </w:r>
      <w:r>
        <w:rPr>
          <w:rStyle w:val="atext"/>
          <w:color w:val="000000"/>
          <w:sz w:val="28"/>
          <w:szCs w:val="28"/>
        </w:rPr>
        <w:t xml:space="preserve"> также </w:t>
      </w:r>
      <w:r w:rsidRPr="005357EC">
        <w:rPr>
          <w:rStyle w:val="atext"/>
          <w:color w:val="000000"/>
          <w:sz w:val="28"/>
          <w:szCs w:val="28"/>
        </w:rPr>
        <w:t xml:space="preserve">обязательно должны присутствовать продукты, содержащие необходимые для жизнедеятельности </w:t>
      </w:r>
      <w:r w:rsidRPr="008438DE">
        <w:rPr>
          <w:rStyle w:val="a6"/>
          <w:b w:val="0"/>
          <w:color w:val="000000"/>
          <w:sz w:val="28"/>
          <w:szCs w:val="28"/>
        </w:rPr>
        <w:t>минеральные соли и микроэлементы: йод, железо, фтор, кобальт, селен, медь</w:t>
      </w:r>
      <w:r w:rsidRPr="008438DE">
        <w:rPr>
          <w:rStyle w:val="atext"/>
          <w:b/>
          <w:color w:val="000000"/>
          <w:sz w:val="28"/>
          <w:szCs w:val="28"/>
        </w:rPr>
        <w:t xml:space="preserve"> </w:t>
      </w:r>
      <w:r w:rsidRPr="0028186F">
        <w:rPr>
          <w:rStyle w:val="atext"/>
          <w:color w:val="000000"/>
          <w:sz w:val="28"/>
          <w:szCs w:val="28"/>
        </w:rPr>
        <w:t>и другие.</w:t>
      </w:r>
      <w:r w:rsidRPr="0028186F">
        <w:rPr>
          <w:rStyle w:val="a5"/>
          <w:color w:val="000000"/>
          <w:sz w:val="28"/>
          <w:szCs w:val="28"/>
        </w:rPr>
        <w:footnoteReference w:id="7"/>
      </w:r>
      <w:r>
        <w:rPr>
          <w:rStyle w:val="atext"/>
          <w:color w:val="000000"/>
          <w:sz w:val="28"/>
          <w:szCs w:val="28"/>
        </w:rPr>
        <w:t xml:space="preserve"> 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BB54FE">
        <w:rPr>
          <w:sz w:val="28"/>
          <w:szCs w:val="28"/>
        </w:rPr>
        <w:t>Особым вопросом в питании школьников является применение при приготовлении пищи так называемых пищевых добавок, к которым обычно относят консерванты (противомикробные агенты</w:t>
      </w:r>
      <w:r>
        <w:rPr>
          <w:sz w:val="28"/>
          <w:szCs w:val="28"/>
        </w:rPr>
        <w:t>),</w:t>
      </w:r>
      <w:r w:rsidRPr="00BB54FE">
        <w:rPr>
          <w:sz w:val="28"/>
          <w:szCs w:val="28"/>
        </w:rPr>
        <w:t xml:space="preserve"> антиоксиданты (</w:t>
      </w:r>
      <w:proofErr w:type="spellStart"/>
      <w:r w:rsidRPr="00BB54FE">
        <w:rPr>
          <w:sz w:val="28"/>
          <w:szCs w:val="28"/>
        </w:rPr>
        <w:t>противоокислители</w:t>
      </w:r>
      <w:proofErr w:type="spellEnd"/>
      <w:r>
        <w:rPr>
          <w:sz w:val="28"/>
          <w:szCs w:val="28"/>
        </w:rPr>
        <w:t>),</w:t>
      </w:r>
      <w:r w:rsidRPr="00BB54FE">
        <w:rPr>
          <w:sz w:val="28"/>
          <w:szCs w:val="28"/>
        </w:rPr>
        <w:t xml:space="preserve"> смесители, стабилизаторы и красители. Эти вещества добавляются в пищу, чтобы придать ей необходимую консистенцию, вкус и запах. Но они никогда не употребляются отдельно и не являются составной частью пищи. Многие из применяемых в настоящее время пищевых добавок, такие, как соль, уксус, желатин, перец, используются на протяжении многих веков, они всем известны, и их безвредность при приготовлении пищи ни у кого не вызывает сомнений. В то же время многие из пищевых добавок, которые стали применяться лишь в последнее время в связи с развитием промышленных технологий приготовления пищи, часто вызывают определенные возражения из-за опасности возникновения болезненных и аллергических реакций на пищу у детей</w:t>
      </w:r>
      <w:r>
        <w:rPr>
          <w:sz w:val="28"/>
          <w:szCs w:val="28"/>
        </w:rPr>
        <w:t>.</w:t>
      </w:r>
      <w:r>
        <w:rPr>
          <w:rStyle w:val="a5"/>
          <w:sz w:val="28"/>
          <w:szCs w:val="28"/>
        </w:rPr>
        <w:footnoteReference w:id="8"/>
      </w:r>
      <w:r w:rsidRPr="00BB54FE">
        <w:rPr>
          <w:sz w:val="28"/>
          <w:szCs w:val="28"/>
        </w:rPr>
        <w:t xml:space="preserve"> 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Режим питания включает время и количество приемов пищи, интервалы между ними, распределение суточного пищевого рациона по </w:t>
      </w:r>
      <w:proofErr w:type="spellStart"/>
      <w:r>
        <w:rPr>
          <w:sz w:val="28"/>
          <w:szCs w:val="28"/>
        </w:rPr>
        <w:t>энергоценности</w:t>
      </w:r>
      <w:proofErr w:type="spellEnd"/>
      <w:r>
        <w:rPr>
          <w:sz w:val="28"/>
          <w:szCs w:val="28"/>
        </w:rPr>
        <w:t xml:space="preserve">, качественному составу, набору продуктов и массе по приемам пищи. </w:t>
      </w:r>
      <w:r w:rsidRPr="00814381">
        <w:rPr>
          <w:sz w:val="28"/>
          <w:szCs w:val="28"/>
        </w:rPr>
        <w:t>Режим питания детей школьного возраста предусматривает</w:t>
      </w:r>
      <w:r>
        <w:rPr>
          <w:sz w:val="28"/>
          <w:szCs w:val="28"/>
        </w:rPr>
        <w:t xml:space="preserve"> четырехразовый прием пищи через 3,5 – 4 часа с распределением ее </w:t>
      </w:r>
      <w:proofErr w:type="spellStart"/>
      <w:r>
        <w:rPr>
          <w:sz w:val="28"/>
          <w:szCs w:val="28"/>
        </w:rPr>
        <w:t>энергоценности</w:t>
      </w:r>
      <w:proofErr w:type="spellEnd"/>
      <w:r>
        <w:rPr>
          <w:sz w:val="28"/>
          <w:szCs w:val="28"/>
        </w:rPr>
        <w:t xml:space="preserve"> и с учетом учебных занятий в первую и вторую смену.</w:t>
      </w:r>
      <w:r>
        <w:rPr>
          <w:rStyle w:val="a5"/>
          <w:sz w:val="28"/>
          <w:szCs w:val="28"/>
        </w:rPr>
        <w:footnoteReference w:id="9"/>
      </w:r>
      <w:r>
        <w:rPr>
          <w:sz w:val="28"/>
          <w:szCs w:val="28"/>
        </w:rPr>
        <w:t xml:space="preserve"> </w:t>
      </w:r>
    </w:p>
    <w:p w:rsidR="008438DE" w:rsidRDefault="008438DE" w:rsidP="00D56CE4">
      <w:pPr>
        <w:spacing w:line="300" w:lineRule="auto"/>
        <w:ind w:firstLine="709"/>
        <w:jc w:val="both"/>
        <w:rPr>
          <w:sz w:val="28"/>
          <w:szCs w:val="28"/>
        </w:rPr>
      </w:pPr>
      <w:r w:rsidRPr="00841E99">
        <w:rPr>
          <w:sz w:val="28"/>
          <w:szCs w:val="28"/>
        </w:rPr>
        <w:t>В основу режима питания должны быть положены четыре основных принципа:</w:t>
      </w:r>
      <w:r>
        <w:rPr>
          <w:sz w:val="28"/>
          <w:szCs w:val="28"/>
        </w:rPr>
        <w:t xml:space="preserve"> </w:t>
      </w:r>
      <w:r w:rsidRPr="00841E99">
        <w:rPr>
          <w:sz w:val="28"/>
          <w:szCs w:val="28"/>
        </w:rPr>
        <w:t xml:space="preserve">постоянство приемов пищи по часам суток, дробность питания в течение суток, максимальное соблюдение сбалансированности пищевых веществ при каждом приеме пищи и правильное физиологическое распределение количества пищи по ее приемам в течение дня. Наиболее полезен такой режим, когда на завтрак приходится около трети общего количества суточного рациона, на обед - несколько более трети и на ужин - </w:t>
      </w:r>
      <w:r w:rsidRPr="00841E99">
        <w:rPr>
          <w:sz w:val="28"/>
          <w:szCs w:val="28"/>
        </w:rPr>
        <w:lastRenderedPageBreak/>
        <w:t>менее трети</w:t>
      </w:r>
      <w:r>
        <w:rPr>
          <w:sz w:val="28"/>
          <w:szCs w:val="28"/>
        </w:rPr>
        <w:t xml:space="preserve">. </w:t>
      </w:r>
      <w:r w:rsidRPr="00841E99">
        <w:rPr>
          <w:sz w:val="28"/>
          <w:szCs w:val="28"/>
        </w:rPr>
        <w:t>Важно, чтобы время между завтраком и обедом, а также между обедом и ужином составляло 5-6 часов. После ужина до начала сна должно пройти 3-4 часа.</w:t>
      </w:r>
    </w:p>
    <w:p w:rsidR="008438DE" w:rsidRPr="008438DE" w:rsidRDefault="008438DE" w:rsidP="00D56CE4">
      <w:pPr>
        <w:spacing w:line="300" w:lineRule="auto"/>
        <w:ind w:firstLine="709"/>
        <w:jc w:val="both"/>
        <w:rPr>
          <w:rStyle w:val="atext"/>
          <w:b/>
          <w:color w:val="000000"/>
          <w:sz w:val="28"/>
          <w:szCs w:val="28"/>
        </w:rPr>
      </w:pPr>
      <w:r w:rsidRPr="008438DE">
        <w:rPr>
          <w:rStyle w:val="a6"/>
          <w:b w:val="0"/>
          <w:color w:val="000000"/>
          <w:sz w:val="28"/>
          <w:szCs w:val="28"/>
        </w:rPr>
        <w:t>Калорийность рациона школьника должна быть следующей:</w:t>
      </w:r>
    </w:p>
    <w:p w:rsidR="008438DE" w:rsidRPr="001B4F2B" w:rsidRDefault="008438DE" w:rsidP="00FE6AF4">
      <w:pPr>
        <w:pStyle w:val="a7"/>
        <w:numPr>
          <w:ilvl w:val="0"/>
          <w:numId w:val="24"/>
        </w:numPr>
        <w:spacing w:line="300" w:lineRule="auto"/>
        <w:jc w:val="both"/>
        <w:rPr>
          <w:sz w:val="28"/>
          <w:szCs w:val="28"/>
        </w:rPr>
      </w:pPr>
      <w:r w:rsidRPr="001B4F2B">
        <w:rPr>
          <w:color w:val="000000"/>
          <w:sz w:val="28"/>
          <w:szCs w:val="28"/>
        </w:rPr>
        <w:t>7-10 лет – 2400 ккал</w:t>
      </w:r>
    </w:p>
    <w:p w:rsidR="008438DE" w:rsidRPr="001B4F2B" w:rsidRDefault="008438DE" w:rsidP="00FE6AF4">
      <w:pPr>
        <w:pStyle w:val="a7"/>
        <w:numPr>
          <w:ilvl w:val="0"/>
          <w:numId w:val="24"/>
        </w:numPr>
        <w:spacing w:line="300" w:lineRule="auto"/>
        <w:jc w:val="both"/>
        <w:rPr>
          <w:sz w:val="28"/>
          <w:szCs w:val="28"/>
        </w:rPr>
      </w:pPr>
      <w:r w:rsidRPr="001B4F2B">
        <w:rPr>
          <w:color w:val="000000"/>
          <w:sz w:val="28"/>
          <w:szCs w:val="28"/>
        </w:rPr>
        <w:t>11-13 лет – 2400 -2600 ккал</w:t>
      </w:r>
    </w:p>
    <w:p w:rsidR="008438DE" w:rsidRPr="001B4F2B" w:rsidRDefault="008438DE" w:rsidP="00FE6AF4">
      <w:pPr>
        <w:pStyle w:val="a7"/>
        <w:numPr>
          <w:ilvl w:val="0"/>
          <w:numId w:val="24"/>
        </w:numPr>
        <w:spacing w:line="300" w:lineRule="auto"/>
        <w:jc w:val="both"/>
        <w:rPr>
          <w:sz w:val="28"/>
          <w:szCs w:val="28"/>
        </w:rPr>
      </w:pPr>
      <w:r w:rsidRPr="001B4F2B">
        <w:rPr>
          <w:color w:val="000000"/>
          <w:sz w:val="28"/>
          <w:szCs w:val="28"/>
        </w:rPr>
        <w:t xml:space="preserve">14-17лет – 2600-3000ккал </w:t>
      </w:r>
    </w:p>
    <w:p w:rsidR="008438DE" w:rsidRPr="00FE6AF4" w:rsidRDefault="008438DE" w:rsidP="00FE6AF4">
      <w:pPr>
        <w:pStyle w:val="a7"/>
        <w:numPr>
          <w:ilvl w:val="0"/>
          <w:numId w:val="24"/>
        </w:numPr>
        <w:spacing w:line="300" w:lineRule="auto"/>
        <w:jc w:val="both"/>
        <w:rPr>
          <w:sz w:val="28"/>
          <w:szCs w:val="28"/>
        </w:rPr>
      </w:pPr>
      <w:r w:rsidRPr="00FE6AF4">
        <w:rPr>
          <w:color w:val="000000"/>
          <w:sz w:val="28"/>
          <w:szCs w:val="28"/>
        </w:rPr>
        <w:t>если ребенок занимается спортом, он должен получать на 300-500 ккал больше.</w:t>
      </w:r>
    </w:p>
    <w:p w:rsidR="008438DE" w:rsidRDefault="008438DE" w:rsidP="00D56CE4">
      <w:pPr>
        <w:spacing w:line="300" w:lineRule="auto"/>
        <w:ind w:firstLine="709"/>
        <w:contextualSpacing/>
        <w:jc w:val="both"/>
      </w:pPr>
      <w:r>
        <w:rPr>
          <w:sz w:val="28"/>
          <w:szCs w:val="28"/>
        </w:rPr>
        <w:t>С</w:t>
      </w:r>
      <w:r w:rsidRPr="00BC6875">
        <w:rPr>
          <w:sz w:val="28"/>
          <w:szCs w:val="28"/>
        </w:rPr>
        <w:t xml:space="preserve">балансированное питание </w:t>
      </w:r>
      <w:r>
        <w:rPr>
          <w:sz w:val="28"/>
          <w:szCs w:val="28"/>
        </w:rPr>
        <w:t>–</w:t>
      </w:r>
      <w:r w:rsidRPr="00BC6875">
        <w:rPr>
          <w:sz w:val="28"/>
          <w:szCs w:val="28"/>
        </w:rPr>
        <w:t xml:space="preserve"> это определенное соотношение в рационе всех компонентов питани</w:t>
      </w:r>
      <w:r w:rsidRPr="00D25DC0">
        <w:rPr>
          <w:sz w:val="28"/>
          <w:szCs w:val="28"/>
        </w:rPr>
        <w:t>я.</w:t>
      </w:r>
      <w:r w:rsidRPr="00BC6875">
        <w:t xml:space="preserve"> </w:t>
      </w:r>
    </w:p>
    <w:p w:rsidR="008438DE" w:rsidRPr="008438DE" w:rsidRDefault="008438DE" w:rsidP="00D56CE4">
      <w:pPr>
        <w:spacing w:line="300" w:lineRule="auto"/>
        <w:ind w:firstLine="709"/>
        <w:contextualSpacing/>
        <w:jc w:val="both"/>
        <w:rPr>
          <w:b/>
          <w:sz w:val="28"/>
          <w:szCs w:val="28"/>
        </w:rPr>
      </w:pPr>
      <w:r w:rsidRPr="008438DE">
        <w:rPr>
          <w:rStyle w:val="a6"/>
          <w:b w:val="0"/>
          <w:color w:val="000000"/>
          <w:sz w:val="28"/>
          <w:szCs w:val="28"/>
        </w:rPr>
        <w:t>Питание школьника должно быть сбалансированным.</w:t>
      </w:r>
      <w:r w:rsidRPr="00E271B1">
        <w:rPr>
          <w:rStyle w:val="atext"/>
          <w:color w:val="000000"/>
          <w:sz w:val="28"/>
          <w:szCs w:val="28"/>
        </w:rPr>
        <w:t xml:space="preserve"> Для здоровья детей важнейшее значение имеет правильное соотношение питательных веществ. В меню школьника обязательно должны входить продукты, содержащие не только </w:t>
      </w:r>
      <w:r w:rsidRPr="008438DE">
        <w:rPr>
          <w:rStyle w:val="a6"/>
          <w:b w:val="0"/>
          <w:color w:val="000000"/>
          <w:sz w:val="28"/>
          <w:szCs w:val="28"/>
        </w:rPr>
        <w:t>белки, жиры и углеводы, но и незаменимые аминокислоты, витамины, некоторые жирные кислоты, минералы и микроэлементы.</w:t>
      </w:r>
      <w:r w:rsidRPr="008438DE">
        <w:rPr>
          <w:rStyle w:val="atext"/>
          <w:b/>
          <w:color w:val="000000"/>
          <w:sz w:val="28"/>
          <w:szCs w:val="28"/>
        </w:rPr>
        <w:t xml:space="preserve"> </w:t>
      </w:r>
      <w:r w:rsidRPr="00E271B1">
        <w:rPr>
          <w:rStyle w:val="atext"/>
          <w:color w:val="000000"/>
          <w:sz w:val="28"/>
          <w:szCs w:val="28"/>
        </w:rPr>
        <w:t xml:space="preserve">Эти компоненты самостоятельно не синтезируются в организме, но необходимы для полноценного развития детского организма. </w:t>
      </w:r>
      <w:r w:rsidRPr="008438DE">
        <w:rPr>
          <w:rStyle w:val="a6"/>
          <w:b w:val="0"/>
          <w:color w:val="000000"/>
          <w:sz w:val="28"/>
          <w:szCs w:val="28"/>
        </w:rPr>
        <w:t>Соотношение между белками, жирами и углеводами должно быть 1:1:4.</w:t>
      </w:r>
      <w:r w:rsidRPr="008438DE">
        <w:rPr>
          <w:rStyle w:val="a5"/>
          <w:b/>
          <w:bCs/>
          <w:color w:val="000000"/>
          <w:sz w:val="28"/>
          <w:szCs w:val="28"/>
        </w:rPr>
        <w:footnoteReference w:id="10"/>
      </w:r>
      <w:r w:rsidRPr="008438DE">
        <w:rPr>
          <w:rStyle w:val="a6"/>
          <w:b w:val="0"/>
          <w:color w:val="000000"/>
          <w:sz w:val="28"/>
          <w:szCs w:val="28"/>
        </w:rPr>
        <w:t xml:space="preserve"> </w:t>
      </w:r>
      <w:r w:rsidRPr="008438DE">
        <w:rPr>
          <w:b/>
          <w:sz w:val="28"/>
          <w:szCs w:val="28"/>
        </w:rPr>
        <w:t xml:space="preserve"> </w:t>
      </w:r>
    </w:p>
    <w:p w:rsidR="008438DE" w:rsidRPr="009B64D0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D52F2E">
        <w:rPr>
          <w:iCs/>
          <w:sz w:val="28"/>
          <w:szCs w:val="28"/>
        </w:rPr>
        <w:t xml:space="preserve">Однообразное </w:t>
      </w:r>
      <w:r>
        <w:rPr>
          <w:iCs/>
          <w:sz w:val="28"/>
          <w:szCs w:val="28"/>
        </w:rPr>
        <w:t xml:space="preserve">питание, </w:t>
      </w:r>
      <w:r w:rsidRPr="00D52F2E">
        <w:rPr>
          <w:iCs/>
          <w:sz w:val="28"/>
          <w:szCs w:val="28"/>
        </w:rPr>
        <w:t>исключение на длительный срок отдельных групп пищевых продуктов нарушают сбалансированность пищевых компонентов, понижа</w:t>
      </w:r>
      <w:r>
        <w:rPr>
          <w:iCs/>
          <w:sz w:val="28"/>
          <w:szCs w:val="28"/>
        </w:rPr>
        <w:t>ют усвояемость и синтез веществ.</w:t>
      </w:r>
      <w:r>
        <w:rPr>
          <w:rStyle w:val="a5"/>
          <w:iCs/>
          <w:sz w:val="28"/>
          <w:szCs w:val="28"/>
        </w:rPr>
        <w:footnoteReference w:id="11"/>
      </w:r>
      <w:r>
        <w:rPr>
          <w:iCs/>
          <w:sz w:val="28"/>
          <w:szCs w:val="28"/>
        </w:rPr>
        <w:t xml:space="preserve"> 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Суточный набор продуктов школьников представлен в  </w:t>
      </w:r>
      <w:r w:rsidRPr="00153199">
        <w:rPr>
          <w:sz w:val="28"/>
          <w:szCs w:val="28"/>
        </w:rPr>
        <w:t>Приложении 1.</w:t>
      </w:r>
      <w:r>
        <w:rPr>
          <w:sz w:val="28"/>
          <w:szCs w:val="28"/>
        </w:rPr>
        <w:t xml:space="preserve"> </w:t>
      </w:r>
    </w:p>
    <w:p w:rsidR="008438DE" w:rsidRDefault="008438DE" w:rsidP="00D56CE4">
      <w:pPr>
        <w:spacing w:line="300" w:lineRule="auto"/>
        <w:ind w:firstLine="720"/>
        <w:jc w:val="both"/>
        <w:rPr>
          <w:b/>
          <w:sz w:val="28"/>
          <w:szCs w:val="28"/>
        </w:rPr>
      </w:pPr>
    </w:p>
    <w:p w:rsidR="008438DE" w:rsidRDefault="008438DE" w:rsidP="00D56CE4">
      <w:pPr>
        <w:spacing w:line="300" w:lineRule="auto"/>
      </w:pPr>
    </w:p>
    <w:p w:rsidR="008438DE" w:rsidRDefault="008438DE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8438DE" w:rsidRDefault="008438DE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D56CE4" w:rsidRDefault="00D56CE4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D56CE4" w:rsidRDefault="00D56CE4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D56CE4" w:rsidRDefault="00D56CE4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D56CE4" w:rsidRDefault="00D56CE4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FE6AF4" w:rsidRDefault="00FE6AF4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D56CE4" w:rsidRDefault="00D56CE4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8438DE" w:rsidRDefault="008438DE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8438DE" w:rsidRDefault="008438DE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8438DE" w:rsidRDefault="008438DE" w:rsidP="004252B2">
      <w:pPr>
        <w:spacing w:line="300" w:lineRule="auto"/>
        <w:contextualSpacing/>
        <w:jc w:val="both"/>
        <w:rPr>
          <w:sz w:val="28"/>
          <w:szCs w:val="28"/>
        </w:rPr>
      </w:pPr>
    </w:p>
    <w:p w:rsidR="008438DE" w:rsidRPr="0036110E" w:rsidRDefault="008438DE" w:rsidP="00D56CE4">
      <w:pPr>
        <w:spacing w:line="300" w:lineRule="auto"/>
        <w:jc w:val="center"/>
        <w:rPr>
          <w:b/>
          <w:color w:val="000000"/>
          <w:sz w:val="28"/>
          <w:szCs w:val="28"/>
        </w:rPr>
      </w:pPr>
      <w:r w:rsidRPr="0036110E">
        <w:rPr>
          <w:b/>
          <w:color w:val="000000"/>
          <w:sz w:val="28"/>
          <w:szCs w:val="28"/>
        </w:rPr>
        <w:lastRenderedPageBreak/>
        <w:t>ГЛАВА 2</w:t>
      </w:r>
      <w:r>
        <w:rPr>
          <w:b/>
          <w:color w:val="000000"/>
          <w:sz w:val="28"/>
          <w:szCs w:val="28"/>
        </w:rPr>
        <w:t xml:space="preserve"> ИССЛЕДОВАНИЕ УРОВНЯ СФОРМИРОВАННОСТИ КУЛЬТУРЫ ПИТАНИЯ ОБУЧАЮЩИХСЯ МАОУ СОШ №2</w:t>
      </w:r>
    </w:p>
    <w:p w:rsidR="008438DE" w:rsidRPr="0036110E" w:rsidRDefault="008438DE" w:rsidP="00D56CE4">
      <w:pPr>
        <w:spacing w:line="300" w:lineRule="auto"/>
        <w:ind w:firstLine="709"/>
        <w:contextualSpacing/>
        <w:jc w:val="both"/>
        <w:rPr>
          <w:color w:val="000000"/>
          <w:sz w:val="28"/>
          <w:szCs w:val="28"/>
        </w:rPr>
      </w:pPr>
      <w:r w:rsidRPr="0036110E">
        <w:rPr>
          <w:color w:val="000000"/>
          <w:sz w:val="28"/>
          <w:szCs w:val="28"/>
        </w:rPr>
        <w:t>Школа представляет собой жизненно важную среду, используя которую можно оказывать влияние на процесс правильного питания и формировать у школьников верные навыки и стереотипы в данном вопросе. В школе существуют эффективные возможности для проведения работы по охране здоровья и здоровому питанию. Именно школьный возраст является тем периодом, когда происходит основное развитие ребенка и формируется образ жизни, включая тип питания. Организованное школьное питание регламентируется санитарными правилами и нормами и поэтому в значительной степени удовлетворяет принципам рационального питания.</w:t>
      </w:r>
    </w:p>
    <w:p w:rsidR="008438DE" w:rsidRPr="0036110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Анкетирование проводилось с целью определения индивидуального стиля жизни учащихся в вопросах питания и их отношения к формированию и приобретению основ здорового образа жизни. Для проведения такого анкетирования нами были специально разработаны анкеты, в основу которых были положены представления о рациональном питании, принятые в современной науке. На базе анализа и синтеза теоретических сведений о питании как о факторе здорового образа жизни были сформулированы критерии рационального питания, а именно:</w:t>
      </w:r>
    </w:p>
    <w:p w:rsidR="008438DE" w:rsidRPr="00F74D4C" w:rsidRDefault="008438DE" w:rsidP="00D56CE4">
      <w:pPr>
        <w:pStyle w:val="a7"/>
        <w:numPr>
          <w:ilvl w:val="0"/>
          <w:numId w:val="12"/>
        </w:numPr>
        <w:spacing w:line="300" w:lineRule="auto"/>
        <w:jc w:val="both"/>
        <w:rPr>
          <w:sz w:val="28"/>
          <w:szCs w:val="28"/>
        </w:rPr>
      </w:pPr>
      <w:r w:rsidRPr="00F74D4C">
        <w:rPr>
          <w:sz w:val="28"/>
          <w:szCs w:val="28"/>
        </w:rPr>
        <w:t>соблюдение четырехразового режима приема пищи:</w:t>
      </w:r>
    </w:p>
    <w:p w:rsidR="008438DE" w:rsidRPr="0036110E" w:rsidRDefault="008438DE" w:rsidP="00D56CE4">
      <w:pPr>
        <w:pStyle w:val="a7"/>
        <w:numPr>
          <w:ilvl w:val="0"/>
          <w:numId w:val="12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обязательное присутствие в ежедневном рационе первых  блюд;</w:t>
      </w:r>
    </w:p>
    <w:p w:rsidR="008438DE" w:rsidRPr="0036110E" w:rsidRDefault="008438DE" w:rsidP="00D56CE4">
      <w:pPr>
        <w:pStyle w:val="a7"/>
        <w:numPr>
          <w:ilvl w:val="0"/>
          <w:numId w:val="12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прием пищи приблизительно в одно и то же время дня;</w:t>
      </w:r>
    </w:p>
    <w:p w:rsidR="008438DE" w:rsidRPr="0036110E" w:rsidRDefault="008438DE" w:rsidP="00D56CE4">
      <w:pPr>
        <w:pStyle w:val="a7"/>
        <w:numPr>
          <w:ilvl w:val="0"/>
          <w:numId w:val="12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соблюдение ночного перерыва между приемами пищи не менее 1</w:t>
      </w:r>
      <w:r w:rsidR="001B6368">
        <w:rPr>
          <w:sz w:val="28"/>
          <w:szCs w:val="28"/>
        </w:rPr>
        <w:t>0</w:t>
      </w:r>
      <w:r w:rsidRPr="0036110E">
        <w:rPr>
          <w:sz w:val="28"/>
          <w:szCs w:val="28"/>
        </w:rPr>
        <w:t xml:space="preserve"> часов;</w:t>
      </w:r>
    </w:p>
    <w:p w:rsidR="008438DE" w:rsidRPr="0036110E" w:rsidRDefault="008438DE" w:rsidP="00D56CE4">
      <w:pPr>
        <w:pStyle w:val="a7"/>
        <w:numPr>
          <w:ilvl w:val="0"/>
          <w:numId w:val="12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ограничение объема потребляемой пищи перед сном;</w:t>
      </w:r>
    </w:p>
    <w:p w:rsidR="008438DE" w:rsidRPr="0036110E" w:rsidRDefault="008438DE" w:rsidP="00D56CE4">
      <w:pPr>
        <w:pStyle w:val="a7"/>
        <w:numPr>
          <w:ilvl w:val="0"/>
          <w:numId w:val="12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ограничение в употреблении острых, жареных, сладких и копченых блюд;</w:t>
      </w:r>
    </w:p>
    <w:p w:rsidR="008438DE" w:rsidRPr="0036110E" w:rsidRDefault="008438DE" w:rsidP="00D56CE4">
      <w:pPr>
        <w:pStyle w:val="a7"/>
        <w:numPr>
          <w:ilvl w:val="0"/>
          <w:numId w:val="12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ежедневное употребление свежих фруктов и овощей;</w:t>
      </w:r>
    </w:p>
    <w:p w:rsidR="008438DE" w:rsidRPr="0036110E" w:rsidRDefault="008438DE" w:rsidP="00D56CE4">
      <w:pPr>
        <w:pStyle w:val="a7"/>
        <w:numPr>
          <w:ilvl w:val="0"/>
          <w:numId w:val="12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ограничение сладостей и кондитерских изделий;</w:t>
      </w:r>
    </w:p>
    <w:p w:rsidR="008438DE" w:rsidRDefault="008438DE" w:rsidP="00D56CE4">
      <w:pPr>
        <w:pStyle w:val="a7"/>
        <w:numPr>
          <w:ilvl w:val="0"/>
          <w:numId w:val="12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недопустимость переедания;</w:t>
      </w:r>
    </w:p>
    <w:p w:rsidR="008438DE" w:rsidRPr="00F74D4C" w:rsidRDefault="008438DE" w:rsidP="00D56CE4">
      <w:pPr>
        <w:pStyle w:val="a7"/>
        <w:numPr>
          <w:ilvl w:val="0"/>
          <w:numId w:val="12"/>
        </w:numPr>
        <w:spacing w:line="300" w:lineRule="auto"/>
        <w:jc w:val="both"/>
        <w:rPr>
          <w:sz w:val="28"/>
          <w:szCs w:val="28"/>
        </w:rPr>
      </w:pPr>
      <w:r w:rsidRPr="00F74D4C">
        <w:rPr>
          <w:sz w:val="28"/>
          <w:szCs w:val="28"/>
        </w:rPr>
        <w:t>степень осведомленности о нормах рационального питания;</w:t>
      </w:r>
    </w:p>
    <w:p w:rsidR="008438DE" w:rsidRPr="0036110E" w:rsidRDefault="008438DE" w:rsidP="00D56CE4">
      <w:pPr>
        <w:pStyle w:val="a7"/>
        <w:numPr>
          <w:ilvl w:val="0"/>
          <w:numId w:val="12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пищевые предпочтения, соответствующие нормам рационального питания</w:t>
      </w:r>
      <w:r>
        <w:rPr>
          <w:sz w:val="28"/>
          <w:szCs w:val="28"/>
        </w:rPr>
        <w:t>.</w:t>
      </w:r>
      <w:r w:rsidRPr="0036110E">
        <w:rPr>
          <w:sz w:val="28"/>
          <w:szCs w:val="28"/>
        </w:rPr>
        <w:t xml:space="preserve"> </w:t>
      </w:r>
      <w:r w:rsidRPr="006D1AD7">
        <w:rPr>
          <w:sz w:val="28"/>
          <w:szCs w:val="28"/>
        </w:rPr>
        <w:t>(Приложение 1)</w:t>
      </w:r>
    </w:p>
    <w:p w:rsidR="008438DE" w:rsidRPr="0036110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На основе выделенных критериев в анкете были сформулированы соответствующие закрытые (Анкета 1) и открытые (Анкета 2) формы вопросов</w:t>
      </w:r>
      <w:r>
        <w:rPr>
          <w:sz w:val="28"/>
          <w:szCs w:val="28"/>
        </w:rPr>
        <w:t xml:space="preserve"> (Приложение 2)</w:t>
      </w:r>
      <w:r w:rsidRPr="0036110E">
        <w:rPr>
          <w:sz w:val="28"/>
          <w:szCs w:val="28"/>
        </w:rPr>
        <w:t xml:space="preserve">. </w:t>
      </w:r>
    </w:p>
    <w:p w:rsidR="008438DE" w:rsidRPr="0036110E" w:rsidRDefault="008438DE" w:rsidP="00D56CE4">
      <w:pPr>
        <w:spacing w:line="300" w:lineRule="auto"/>
        <w:ind w:firstLine="680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Все многообразие ответов анкеты разбивается на конечное число категорий, каждая из которых может быть оценена по степени соответствия критериям рационального питания. По частоте встречаемости каждой из категорий в анкете конкретного школьника оценивается рациональность его питания в целом.</w:t>
      </w:r>
    </w:p>
    <w:p w:rsidR="00FE6AF4" w:rsidRDefault="00FE6AF4" w:rsidP="00D56CE4">
      <w:pPr>
        <w:spacing w:line="300" w:lineRule="auto"/>
        <w:ind w:firstLine="680"/>
        <w:contextualSpacing/>
        <w:jc w:val="both"/>
        <w:rPr>
          <w:sz w:val="28"/>
          <w:szCs w:val="28"/>
        </w:rPr>
      </w:pPr>
    </w:p>
    <w:p w:rsidR="008438DE" w:rsidRPr="0036110E" w:rsidRDefault="008438DE" w:rsidP="00D56CE4">
      <w:pPr>
        <w:spacing w:line="300" w:lineRule="auto"/>
        <w:ind w:firstLine="680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lastRenderedPageBreak/>
        <w:t>В анкетах пункты были разделены на следующие категории:</w:t>
      </w:r>
    </w:p>
    <w:p w:rsidR="008438DE" w:rsidRPr="0036110E" w:rsidRDefault="008438DE" w:rsidP="00D56CE4">
      <w:pPr>
        <w:spacing w:line="300" w:lineRule="auto"/>
        <w:ind w:firstLine="680"/>
        <w:contextualSpacing/>
        <w:jc w:val="both"/>
        <w:rPr>
          <w:sz w:val="28"/>
          <w:szCs w:val="28"/>
        </w:rPr>
      </w:pPr>
      <w:r w:rsidRPr="0036110E">
        <w:rPr>
          <w:b/>
          <w:sz w:val="28"/>
          <w:szCs w:val="28"/>
        </w:rPr>
        <w:t>1-я категория</w:t>
      </w:r>
      <w:r w:rsidRPr="0036110E">
        <w:rPr>
          <w:sz w:val="28"/>
          <w:szCs w:val="28"/>
        </w:rPr>
        <w:t xml:space="preserve"> – пункты 1–5(а), 6(г), 7-8(а), 9(в), 10(а), 11(г), 12(а), 13(б) оценивались в 1 балл.</w:t>
      </w:r>
    </w:p>
    <w:p w:rsidR="008438DE" w:rsidRPr="0036110E" w:rsidRDefault="008438DE" w:rsidP="00D56CE4">
      <w:pPr>
        <w:spacing w:line="300" w:lineRule="auto"/>
        <w:ind w:firstLine="680"/>
        <w:contextualSpacing/>
        <w:jc w:val="both"/>
        <w:rPr>
          <w:sz w:val="28"/>
          <w:szCs w:val="28"/>
        </w:rPr>
      </w:pPr>
      <w:r w:rsidRPr="0036110E">
        <w:rPr>
          <w:b/>
          <w:sz w:val="28"/>
          <w:szCs w:val="28"/>
        </w:rPr>
        <w:t xml:space="preserve">2-я категория </w:t>
      </w:r>
      <w:r w:rsidRPr="0036110E">
        <w:rPr>
          <w:sz w:val="28"/>
          <w:szCs w:val="28"/>
        </w:rPr>
        <w:t>– пункты</w:t>
      </w:r>
      <w:r w:rsidRPr="0036110E">
        <w:rPr>
          <w:b/>
          <w:sz w:val="28"/>
          <w:szCs w:val="28"/>
        </w:rPr>
        <w:t xml:space="preserve"> </w:t>
      </w:r>
      <w:r w:rsidRPr="0036110E">
        <w:rPr>
          <w:sz w:val="28"/>
          <w:szCs w:val="28"/>
        </w:rPr>
        <w:t>2-5(б), 6(в), 7(г), 8(б), 9(б), 10-12(б) оценивались в 2 балла.</w:t>
      </w:r>
    </w:p>
    <w:p w:rsidR="008438DE" w:rsidRPr="0036110E" w:rsidRDefault="008438DE" w:rsidP="00D56CE4">
      <w:pPr>
        <w:spacing w:line="300" w:lineRule="auto"/>
        <w:ind w:firstLine="680"/>
        <w:contextualSpacing/>
        <w:jc w:val="both"/>
        <w:rPr>
          <w:sz w:val="28"/>
          <w:szCs w:val="28"/>
        </w:rPr>
      </w:pPr>
      <w:r w:rsidRPr="0036110E">
        <w:rPr>
          <w:b/>
          <w:sz w:val="28"/>
          <w:szCs w:val="28"/>
        </w:rPr>
        <w:t xml:space="preserve">3-я категория – </w:t>
      </w:r>
      <w:r w:rsidRPr="0036110E">
        <w:rPr>
          <w:sz w:val="28"/>
          <w:szCs w:val="28"/>
        </w:rPr>
        <w:t>пункты 2-3 (в), 5-6(в), 7(б), 9 (г), 10(в), 11(б), 12(в) оценивались в три балла.</w:t>
      </w:r>
    </w:p>
    <w:p w:rsidR="008438DE" w:rsidRPr="0036110E" w:rsidRDefault="008438DE" w:rsidP="00D56CE4">
      <w:pPr>
        <w:spacing w:line="300" w:lineRule="auto"/>
        <w:ind w:firstLine="680"/>
        <w:contextualSpacing/>
        <w:jc w:val="both"/>
        <w:rPr>
          <w:b/>
          <w:sz w:val="28"/>
          <w:szCs w:val="28"/>
        </w:rPr>
      </w:pPr>
      <w:r w:rsidRPr="0036110E">
        <w:rPr>
          <w:b/>
          <w:sz w:val="28"/>
          <w:szCs w:val="28"/>
        </w:rPr>
        <w:t xml:space="preserve">4-я категория – </w:t>
      </w:r>
      <w:r w:rsidRPr="0036110E">
        <w:rPr>
          <w:sz w:val="28"/>
          <w:szCs w:val="28"/>
        </w:rPr>
        <w:t>пункты 1(б), 2-3(г), 4-5(в), 6(а), 7(в), 8(в), 9(а), 10(г), 11(а), 12(г), 13(а) оценивались в 4 балла.</w:t>
      </w:r>
    </w:p>
    <w:p w:rsidR="008438DE" w:rsidRDefault="008438DE" w:rsidP="00D56CE4">
      <w:pPr>
        <w:spacing w:line="300" w:lineRule="auto"/>
        <w:ind w:firstLine="680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1-я категория идеально соответствует нормам рационального питания, 2-я категория – условно соответствует нормам, 3-я категория не достаточно соответствует нормам рационального питания и 4-я категория – абсолютно не соответствует нормам.</w:t>
      </w:r>
    </w:p>
    <w:p w:rsidR="008438DE" w:rsidRDefault="008438DE" w:rsidP="00D56CE4">
      <w:pPr>
        <w:spacing w:line="300" w:lineRule="auto"/>
        <w:ind w:firstLine="68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Из анализа анкет видно, что только 33</w:t>
      </w:r>
      <w:r>
        <w:rPr>
          <w:rFonts w:ascii="Calibri" w:hAnsi="Calibri" w:cs="Calibri"/>
          <w:sz w:val="28"/>
          <w:szCs w:val="28"/>
        </w:rPr>
        <w:t>%</w:t>
      </w:r>
      <w:r>
        <w:rPr>
          <w:sz w:val="28"/>
          <w:szCs w:val="28"/>
        </w:rPr>
        <w:t xml:space="preserve"> опрошенных придерживаются норм рационального питания (Диаграмма 1).</w:t>
      </w:r>
    </w:p>
    <w:p w:rsidR="008438DE" w:rsidRPr="0036110E" w:rsidRDefault="008438DE" w:rsidP="00D56CE4">
      <w:pPr>
        <w:spacing w:line="300" w:lineRule="auto"/>
        <w:contextualSpacing/>
        <w:jc w:val="both"/>
        <w:rPr>
          <w:sz w:val="28"/>
          <w:szCs w:val="28"/>
        </w:rPr>
      </w:pPr>
      <w:r w:rsidRPr="0036110E">
        <w:rPr>
          <w:noProof/>
          <w:sz w:val="28"/>
          <w:szCs w:val="28"/>
          <w:shd w:val="clear" w:color="auto" w:fill="00B050"/>
        </w:rPr>
        <w:drawing>
          <wp:anchor distT="0" distB="0" distL="114300" distR="114300" simplePos="0" relativeHeight="251659264" behindDoc="1" locked="0" layoutInCell="1" allowOverlap="1" wp14:anchorId="7CD875D6" wp14:editId="172D8B4E">
            <wp:simplePos x="0" y="0"/>
            <wp:positionH relativeFrom="column">
              <wp:posOffset>5080</wp:posOffset>
            </wp:positionH>
            <wp:positionV relativeFrom="paragraph">
              <wp:posOffset>259080</wp:posOffset>
            </wp:positionV>
            <wp:extent cx="6593840" cy="3442335"/>
            <wp:effectExtent l="0" t="0" r="16510" b="24765"/>
            <wp:wrapTight wrapText="bothSides">
              <wp:wrapPolygon edited="0">
                <wp:start x="0" y="0"/>
                <wp:lineTo x="0" y="21636"/>
                <wp:lineTo x="21592" y="21636"/>
                <wp:lineTo x="21592" y="0"/>
                <wp:lineTo x="0" y="0"/>
              </wp:wrapPolygon>
            </wp:wrapTight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38DE" w:rsidRDefault="008438DE" w:rsidP="00D56CE4">
      <w:pPr>
        <w:spacing w:line="300" w:lineRule="auto"/>
        <w:contextualSpacing/>
        <w:jc w:val="both"/>
        <w:rPr>
          <w:sz w:val="28"/>
          <w:szCs w:val="28"/>
        </w:rPr>
      </w:pPr>
    </w:p>
    <w:p w:rsidR="008438D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 xml:space="preserve">В качестве </w:t>
      </w:r>
      <w:r w:rsidRPr="0036110E">
        <w:rPr>
          <w:b/>
          <w:sz w:val="28"/>
          <w:szCs w:val="28"/>
        </w:rPr>
        <w:t>отклонений</w:t>
      </w:r>
      <w:r w:rsidRPr="0036110E">
        <w:rPr>
          <w:sz w:val="28"/>
          <w:szCs w:val="28"/>
        </w:rPr>
        <w:t xml:space="preserve"> от принципов рационального питания среди ответов респондентов следует отметить</w:t>
      </w:r>
      <w:r>
        <w:rPr>
          <w:sz w:val="28"/>
          <w:szCs w:val="28"/>
        </w:rPr>
        <w:t xml:space="preserve"> (Диаграмма 2)</w:t>
      </w:r>
      <w:r w:rsidRPr="0036110E">
        <w:rPr>
          <w:sz w:val="28"/>
          <w:szCs w:val="28"/>
        </w:rPr>
        <w:t xml:space="preserve">: </w:t>
      </w:r>
    </w:p>
    <w:p w:rsidR="008438DE" w:rsidRPr="00A6163F" w:rsidRDefault="008438DE" w:rsidP="00D56CE4">
      <w:pPr>
        <w:pStyle w:val="a7"/>
        <w:numPr>
          <w:ilvl w:val="0"/>
          <w:numId w:val="13"/>
        </w:numPr>
        <w:spacing w:line="300" w:lineRule="auto"/>
        <w:jc w:val="both"/>
        <w:rPr>
          <w:sz w:val="28"/>
          <w:szCs w:val="28"/>
        </w:rPr>
      </w:pPr>
      <w:r w:rsidRPr="00A6163F">
        <w:rPr>
          <w:sz w:val="28"/>
          <w:szCs w:val="28"/>
        </w:rPr>
        <w:t>невозможность получать же</w:t>
      </w:r>
      <w:r>
        <w:rPr>
          <w:sz w:val="28"/>
          <w:szCs w:val="28"/>
        </w:rPr>
        <w:t xml:space="preserve">лаемое количество фруктов – 63% </w:t>
      </w:r>
      <w:r w:rsidRPr="00A6163F">
        <w:rPr>
          <w:sz w:val="28"/>
          <w:szCs w:val="28"/>
        </w:rPr>
        <w:t>анкетируемых,</w:t>
      </w:r>
    </w:p>
    <w:p w:rsidR="008438DE" w:rsidRPr="00A6163F" w:rsidRDefault="008438DE" w:rsidP="00D56CE4">
      <w:pPr>
        <w:pStyle w:val="a7"/>
        <w:numPr>
          <w:ilvl w:val="0"/>
          <w:numId w:val="13"/>
        </w:numPr>
        <w:spacing w:line="300" w:lineRule="auto"/>
        <w:jc w:val="both"/>
        <w:rPr>
          <w:sz w:val="28"/>
          <w:szCs w:val="28"/>
        </w:rPr>
      </w:pPr>
      <w:r w:rsidRPr="00A6163F">
        <w:rPr>
          <w:sz w:val="28"/>
          <w:szCs w:val="28"/>
        </w:rPr>
        <w:t>несоблюдение режима питания – 47%,</w:t>
      </w:r>
    </w:p>
    <w:p w:rsidR="008438DE" w:rsidRPr="00A6163F" w:rsidRDefault="008438DE" w:rsidP="00D56CE4">
      <w:pPr>
        <w:pStyle w:val="a7"/>
        <w:numPr>
          <w:ilvl w:val="0"/>
          <w:numId w:val="13"/>
        </w:numPr>
        <w:spacing w:line="300" w:lineRule="auto"/>
        <w:jc w:val="both"/>
        <w:rPr>
          <w:sz w:val="28"/>
          <w:szCs w:val="28"/>
        </w:rPr>
      </w:pPr>
      <w:r w:rsidRPr="00A6163F">
        <w:rPr>
          <w:sz w:val="28"/>
          <w:szCs w:val="28"/>
        </w:rPr>
        <w:t>отсутствие первых блюд в рационе – 45%,</w:t>
      </w:r>
    </w:p>
    <w:p w:rsidR="008438DE" w:rsidRPr="00A6163F" w:rsidRDefault="008438DE" w:rsidP="00D56CE4">
      <w:pPr>
        <w:pStyle w:val="a7"/>
        <w:numPr>
          <w:ilvl w:val="0"/>
          <w:numId w:val="13"/>
        </w:numPr>
        <w:spacing w:line="300" w:lineRule="auto"/>
        <w:jc w:val="both"/>
        <w:rPr>
          <w:sz w:val="28"/>
          <w:szCs w:val="28"/>
        </w:rPr>
      </w:pPr>
      <w:r w:rsidRPr="00A6163F">
        <w:rPr>
          <w:sz w:val="28"/>
          <w:szCs w:val="28"/>
        </w:rPr>
        <w:t>избыточное потребление сладкого – 35%</w:t>
      </w:r>
      <w:r>
        <w:rPr>
          <w:sz w:val="28"/>
          <w:szCs w:val="28"/>
        </w:rPr>
        <w:t>,</w:t>
      </w:r>
      <w:r w:rsidRPr="00A6163F">
        <w:rPr>
          <w:sz w:val="28"/>
          <w:szCs w:val="28"/>
        </w:rPr>
        <w:t xml:space="preserve"> </w:t>
      </w:r>
    </w:p>
    <w:p w:rsidR="008438DE" w:rsidRPr="00A6163F" w:rsidRDefault="008438DE" w:rsidP="00D56CE4">
      <w:pPr>
        <w:pStyle w:val="a7"/>
        <w:numPr>
          <w:ilvl w:val="0"/>
          <w:numId w:val="13"/>
        </w:numPr>
        <w:spacing w:line="300" w:lineRule="auto"/>
        <w:jc w:val="both"/>
        <w:rPr>
          <w:sz w:val="28"/>
          <w:szCs w:val="28"/>
        </w:rPr>
      </w:pPr>
      <w:r w:rsidRPr="00A6163F">
        <w:rPr>
          <w:sz w:val="28"/>
          <w:szCs w:val="28"/>
        </w:rPr>
        <w:t>п</w:t>
      </w:r>
      <w:r>
        <w:rPr>
          <w:sz w:val="28"/>
          <w:szCs w:val="28"/>
        </w:rPr>
        <w:t>оздний ужин (после 22.00) – 27%,</w:t>
      </w:r>
      <w:r w:rsidRPr="00A6163F">
        <w:rPr>
          <w:sz w:val="28"/>
          <w:szCs w:val="28"/>
        </w:rPr>
        <w:t xml:space="preserve"> </w:t>
      </w:r>
    </w:p>
    <w:p w:rsidR="008438DE" w:rsidRPr="00A6163F" w:rsidRDefault="008438DE" w:rsidP="00D56CE4">
      <w:pPr>
        <w:pStyle w:val="a7"/>
        <w:numPr>
          <w:ilvl w:val="0"/>
          <w:numId w:val="13"/>
        </w:numPr>
        <w:spacing w:line="300" w:lineRule="auto"/>
        <w:jc w:val="both"/>
        <w:rPr>
          <w:sz w:val="28"/>
          <w:szCs w:val="28"/>
        </w:rPr>
      </w:pPr>
      <w:r w:rsidRPr="00A6163F">
        <w:rPr>
          <w:sz w:val="28"/>
          <w:szCs w:val="28"/>
        </w:rPr>
        <w:t>обильный прием пищи перед сном – 21%,</w:t>
      </w:r>
    </w:p>
    <w:p w:rsidR="008438DE" w:rsidRPr="00A6163F" w:rsidRDefault="008438DE" w:rsidP="00D56CE4">
      <w:pPr>
        <w:pStyle w:val="a7"/>
        <w:numPr>
          <w:ilvl w:val="0"/>
          <w:numId w:val="13"/>
        </w:numPr>
        <w:spacing w:line="300" w:lineRule="auto"/>
        <w:jc w:val="both"/>
        <w:rPr>
          <w:sz w:val="28"/>
          <w:szCs w:val="28"/>
        </w:rPr>
      </w:pPr>
      <w:r w:rsidRPr="00A6163F">
        <w:rPr>
          <w:sz w:val="28"/>
          <w:szCs w:val="28"/>
        </w:rPr>
        <w:lastRenderedPageBreak/>
        <w:t>п</w:t>
      </w:r>
      <w:r>
        <w:rPr>
          <w:sz w:val="28"/>
          <w:szCs w:val="28"/>
        </w:rPr>
        <w:t>редпочтение жареных блюд – 21%.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Таким образом, большинство респондентов не соблюдают критерии рационального питания, среди этих критериев чаще всего встречается невозможность получать желаемое количество фруктов, несоблюдение режима питания, отсутствие первых блюд в рационе и избыточное потребление сладкого.</w:t>
      </w:r>
    </w:p>
    <w:p w:rsidR="008438DE" w:rsidRPr="0036110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</w:p>
    <w:p w:rsidR="008438DE" w:rsidRDefault="008438DE" w:rsidP="00D56CE4">
      <w:pPr>
        <w:spacing w:line="300" w:lineRule="auto"/>
        <w:contextualSpacing/>
        <w:jc w:val="both"/>
        <w:rPr>
          <w:sz w:val="28"/>
          <w:szCs w:val="28"/>
        </w:rPr>
      </w:pPr>
      <w:r w:rsidRPr="00A6163F">
        <w:rPr>
          <w:b/>
          <w:noProof/>
          <w:sz w:val="28"/>
          <w:szCs w:val="28"/>
        </w:rPr>
        <w:drawing>
          <wp:inline distT="0" distB="0" distL="0" distR="0" wp14:anchorId="4945ECDA" wp14:editId="1A9C45E8">
            <wp:extent cx="6632448" cy="4145280"/>
            <wp:effectExtent l="0" t="0" r="16510" b="2667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D56CE4" w:rsidRDefault="00D56CE4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8438DE" w:rsidRPr="0036110E" w:rsidRDefault="008438DE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Анализ анкеты 2 (Приложение №2) показал, что школьники  к</w:t>
      </w:r>
      <w:r w:rsidRPr="0036110E">
        <w:rPr>
          <w:sz w:val="28"/>
          <w:szCs w:val="28"/>
        </w:rPr>
        <w:t xml:space="preserve"> любимым блюдам относят овощи и фрукты (55%), супы (39%), мясо (31%),  сладости (29%),  «</w:t>
      </w:r>
      <w:proofErr w:type="spellStart"/>
      <w:r w:rsidRPr="0036110E">
        <w:rPr>
          <w:sz w:val="28"/>
          <w:szCs w:val="28"/>
        </w:rPr>
        <w:t>фаст</w:t>
      </w:r>
      <w:proofErr w:type="spellEnd"/>
      <w:r w:rsidRPr="0036110E">
        <w:rPr>
          <w:sz w:val="28"/>
          <w:szCs w:val="28"/>
        </w:rPr>
        <w:t xml:space="preserve"> - </w:t>
      </w:r>
      <w:proofErr w:type="spellStart"/>
      <w:r w:rsidRPr="0036110E">
        <w:rPr>
          <w:sz w:val="28"/>
          <w:szCs w:val="28"/>
        </w:rPr>
        <w:t>фуд</w:t>
      </w:r>
      <w:proofErr w:type="spellEnd"/>
      <w:r w:rsidRPr="0036110E">
        <w:rPr>
          <w:sz w:val="28"/>
          <w:szCs w:val="28"/>
        </w:rPr>
        <w:t xml:space="preserve">» (24%), макароны (22%), каши (21%), рыба (19%), суши и роллы (18%), колбаса и сосиски (7%). Причем предпочтительным способом приготовления пищи является жарка. </w:t>
      </w:r>
    </w:p>
    <w:p w:rsidR="008438DE" w:rsidRDefault="008438DE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 xml:space="preserve"> К нелюбимым блюдам относят каши (25%), супы (25%), овощи тушё</w:t>
      </w:r>
      <w:r>
        <w:rPr>
          <w:sz w:val="28"/>
          <w:szCs w:val="28"/>
        </w:rPr>
        <w:t xml:space="preserve">ные (24%),  рыбу (15%), печень </w:t>
      </w:r>
      <w:r w:rsidRPr="0036110E">
        <w:rPr>
          <w:sz w:val="28"/>
          <w:szCs w:val="28"/>
        </w:rPr>
        <w:t>(13%), что не отвечает принципам рационального питания и современным представлениям о полезных и вредных продуктах</w:t>
      </w:r>
      <w:r>
        <w:rPr>
          <w:sz w:val="28"/>
          <w:szCs w:val="28"/>
        </w:rPr>
        <w:t xml:space="preserve"> (Диаграмма 3)</w:t>
      </w:r>
      <w:r w:rsidRPr="0036110E">
        <w:rPr>
          <w:sz w:val="28"/>
          <w:szCs w:val="28"/>
        </w:rPr>
        <w:t xml:space="preserve">. </w:t>
      </w:r>
    </w:p>
    <w:p w:rsidR="008438DE" w:rsidRPr="0036110E" w:rsidRDefault="008438DE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Таким образом, по пищевым предпочтениям до 70% обследованных предпочитают пищу, не соответствующую критериям рационального питания.</w:t>
      </w:r>
    </w:p>
    <w:p w:rsidR="004252B2" w:rsidRDefault="008438DE" w:rsidP="00D56CE4">
      <w:pPr>
        <w:spacing w:line="300" w:lineRule="auto"/>
        <w:contextualSpacing/>
        <w:jc w:val="both"/>
        <w:rPr>
          <w:sz w:val="28"/>
          <w:szCs w:val="28"/>
        </w:rPr>
      </w:pPr>
      <w:r w:rsidRPr="00D7011E">
        <w:rPr>
          <w:b/>
          <w:noProof/>
        </w:rPr>
        <w:lastRenderedPageBreak/>
        <w:drawing>
          <wp:inline distT="0" distB="0" distL="0" distR="0" wp14:anchorId="24513C8A" wp14:editId="5B8C3360">
            <wp:extent cx="6698256" cy="3459297"/>
            <wp:effectExtent l="0" t="0" r="26670" b="27305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B34909" w:rsidRDefault="00B34909" w:rsidP="00B34909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B34909" w:rsidRDefault="00B34909" w:rsidP="00B34909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Анализ вопросов «4» и «5» анкеты 2 о знании учениками полезных и вредных продуктов для их питания показал следующее.</w:t>
      </w:r>
    </w:p>
    <w:p w:rsidR="00B34909" w:rsidRDefault="00B34909" w:rsidP="00B34909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 w:rsidRPr="00141A3D">
        <w:rPr>
          <w:sz w:val="28"/>
          <w:szCs w:val="28"/>
        </w:rPr>
        <w:t>Полезными продуктами считают</w:t>
      </w:r>
      <w:r>
        <w:rPr>
          <w:sz w:val="28"/>
          <w:szCs w:val="28"/>
        </w:rPr>
        <w:t xml:space="preserve"> (Диаграмма 4)</w:t>
      </w:r>
      <w:r w:rsidRPr="00141A3D">
        <w:rPr>
          <w:sz w:val="28"/>
          <w:szCs w:val="28"/>
        </w:rPr>
        <w:t xml:space="preserve">: </w:t>
      </w: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20"/>
        <w:gridCol w:w="4762"/>
      </w:tblGrid>
      <w:tr w:rsidR="00B34909" w:rsidTr="00B34909">
        <w:tc>
          <w:tcPr>
            <w:tcW w:w="5920" w:type="dxa"/>
          </w:tcPr>
          <w:p w:rsidR="00B34909" w:rsidRPr="00B34909" w:rsidRDefault="00B34909" w:rsidP="00B34909">
            <w:pPr>
              <w:pStyle w:val="a7"/>
              <w:numPr>
                <w:ilvl w:val="0"/>
                <w:numId w:val="17"/>
              </w:numPr>
              <w:spacing w:line="300" w:lineRule="auto"/>
              <w:rPr>
                <w:sz w:val="28"/>
                <w:szCs w:val="28"/>
              </w:rPr>
            </w:pPr>
            <w:r w:rsidRPr="00B34909">
              <w:rPr>
                <w:sz w:val="28"/>
                <w:szCs w:val="28"/>
              </w:rPr>
              <w:t xml:space="preserve">фрукты и овощи – 80% анкетируемых, </w:t>
            </w:r>
          </w:p>
        </w:tc>
        <w:tc>
          <w:tcPr>
            <w:tcW w:w="4762" w:type="dxa"/>
          </w:tcPr>
          <w:p w:rsidR="00B34909" w:rsidRPr="00B34909" w:rsidRDefault="00B34909" w:rsidP="00B34909">
            <w:pPr>
              <w:pStyle w:val="a7"/>
              <w:numPr>
                <w:ilvl w:val="0"/>
                <w:numId w:val="17"/>
              </w:numPr>
              <w:spacing w:line="300" w:lineRule="auto"/>
              <w:jc w:val="both"/>
              <w:rPr>
                <w:sz w:val="28"/>
                <w:szCs w:val="28"/>
              </w:rPr>
            </w:pPr>
            <w:r w:rsidRPr="00B34909">
              <w:rPr>
                <w:sz w:val="28"/>
                <w:szCs w:val="28"/>
              </w:rPr>
              <w:t>каши - 8%,</w:t>
            </w:r>
          </w:p>
        </w:tc>
      </w:tr>
      <w:tr w:rsidR="00B34909" w:rsidTr="00B34909">
        <w:tc>
          <w:tcPr>
            <w:tcW w:w="5920" w:type="dxa"/>
          </w:tcPr>
          <w:p w:rsidR="00B34909" w:rsidRPr="00B34909" w:rsidRDefault="00B34909" w:rsidP="00B34909">
            <w:pPr>
              <w:pStyle w:val="a7"/>
              <w:numPr>
                <w:ilvl w:val="0"/>
                <w:numId w:val="17"/>
              </w:numPr>
              <w:spacing w:line="300" w:lineRule="auto"/>
              <w:jc w:val="both"/>
              <w:rPr>
                <w:sz w:val="28"/>
                <w:szCs w:val="28"/>
              </w:rPr>
            </w:pPr>
            <w:r w:rsidRPr="00B34909">
              <w:rPr>
                <w:sz w:val="28"/>
                <w:szCs w:val="28"/>
              </w:rPr>
              <w:t>рыба – 12%,</w:t>
            </w:r>
          </w:p>
        </w:tc>
        <w:tc>
          <w:tcPr>
            <w:tcW w:w="4762" w:type="dxa"/>
          </w:tcPr>
          <w:p w:rsidR="00B34909" w:rsidRPr="00B34909" w:rsidRDefault="00B34909" w:rsidP="00B34909">
            <w:pPr>
              <w:pStyle w:val="a7"/>
              <w:numPr>
                <w:ilvl w:val="0"/>
                <w:numId w:val="17"/>
              </w:numPr>
              <w:spacing w:line="300" w:lineRule="auto"/>
              <w:jc w:val="both"/>
              <w:rPr>
                <w:sz w:val="28"/>
                <w:szCs w:val="28"/>
              </w:rPr>
            </w:pPr>
            <w:r w:rsidRPr="00B34909">
              <w:rPr>
                <w:sz w:val="28"/>
                <w:szCs w:val="28"/>
              </w:rPr>
              <w:t>молочные продукты – 7%,</w:t>
            </w:r>
          </w:p>
        </w:tc>
      </w:tr>
      <w:tr w:rsidR="00B34909" w:rsidTr="00B34909">
        <w:tc>
          <w:tcPr>
            <w:tcW w:w="5920" w:type="dxa"/>
          </w:tcPr>
          <w:p w:rsidR="00B34909" w:rsidRPr="00B34909" w:rsidRDefault="00B34909" w:rsidP="00B34909">
            <w:pPr>
              <w:pStyle w:val="a7"/>
              <w:numPr>
                <w:ilvl w:val="0"/>
                <w:numId w:val="17"/>
              </w:numPr>
              <w:spacing w:line="300" w:lineRule="auto"/>
              <w:jc w:val="both"/>
              <w:rPr>
                <w:sz w:val="28"/>
                <w:szCs w:val="28"/>
              </w:rPr>
            </w:pPr>
            <w:r w:rsidRPr="00B34909">
              <w:rPr>
                <w:sz w:val="28"/>
                <w:szCs w:val="28"/>
              </w:rPr>
              <w:t>мясо - 11%,</w:t>
            </w:r>
          </w:p>
        </w:tc>
        <w:tc>
          <w:tcPr>
            <w:tcW w:w="4762" w:type="dxa"/>
          </w:tcPr>
          <w:p w:rsidR="00B34909" w:rsidRPr="00B34909" w:rsidRDefault="00B34909" w:rsidP="00B34909">
            <w:pPr>
              <w:pStyle w:val="a7"/>
              <w:numPr>
                <w:ilvl w:val="0"/>
                <w:numId w:val="17"/>
              </w:numPr>
              <w:spacing w:line="300" w:lineRule="auto"/>
              <w:jc w:val="both"/>
              <w:rPr>
                <w:sz w:val="28"/>
                <w:szCs w:val="28"/>
              </w:rPr>
            </w:pPr>
            <w:r w:rsidRPr="00B34909">
              <w:rPr>
                <w:sz w:val="28"/>
                <w:szCs w:val="28"/>
              </w:rPr>
              <w:t>яйца – 3%,</w:t>
            </w:r>
          </w:p>
        </w:tc>
      </w:tr>
      <w:tr w:rsidR="00B34909" w:rsidTr="00B34909">
        <w:tc>
          <w:tcPr>
            <w:tcW w:w="5920" w:type="dxa"/>
          </w:tcPr>
          <w:p w:rsidR="00B34909" w:rsidRPr="00B34909" w:rsidRDefault="00B34909" w:rsidP="00B34909">
            <w:pPr>
              <w:pStyle w:val="a7"/>
              <w:numPr>
                <w:ilvl w:val="0"/>
                <w:numId w:val="17"/>
              </w:numPr>
              <w:spacing w:line="300" w:lineRule="auto"/>
              <w:jc w:val="both"/>
              <w:rPr>
                <w:sz w:val="28"/>
                <w:szCs w:val="28"/>
              </w:rPr>
            </w:pPr>
            <w:r w:rsidRPr="00B34909">
              <w:rPr>
                <w:sz w:val="28"/>
                <w:szCs w:val="28"/>
              </w:rPr>
              <w:t>первые блюда - 8%,</w:t>
            </w:r>
          </w:p>
        </w:tc>
        <w:tc>
          <w:tcPr>
            <w:tcW w:w="4762" w:type="dxa"/>
          </w:tcPr>
          <w:p w:rsidR="00B34909" w:rsidRPr="00B34909" w:rsidRDefault="00B34909" w:rsidP="00B34909">
            <w:pPr>
              <w:pStyle w:val="a7"/>
              <w:numPr>
                <w:ilvl w:val="0"/>
                <w:numId w:val="17"/>
              </w:numPr>
              <w:spacing w:line="300" w:lineRule="auto"/>
              <w:jc w:val="both"/>
              <w:rPr>
                <w:sz w:val="28"/>
                <w:szCs w:val="28"/>
              </w:rPr>
            </w:pPr>
            <w:r w:rsidRPr="00B34909">
              <w:rPr>
                <w:sz w:val="28"/>
                <w:szCs w:val="28"/>
              </w:rPr>
              <w:t>творог сыр - 2%,</w:t>
            </w:r>
          </w:p>
        </w:tc>
      </w:tr>
    </w:tbl>
    <w:p w:rsidR="008438DE" w:rsidRPr="0036110E" w:rsidRDefault="008438DE" w:rsidP="00D56CE4">
      <w:pPr>
        <w:spacing w:line="300" w:lineRule="auto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что не соответствует представлениям о здоровом питании, перечень полезных продуктов оказался очень ограниченным, в частности, сыр, творог, яйца не входят в этот перечень - менее 5% опрошенных указали их в качестве полезных продуктов.</w:t>
      </w:r>
    </w:p>
    <w:p w:rsidR="008438DE" w:rsidRPr="0036110E" w:rsidRDefault="008438DE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8438DE" w:rsidRDefault="008438DE" w:rsidP="00D56CE4">
      <w:pPr>
        <w:spacing w:line="300" w:lineRule="auto"/>
        <w:contextualSpacing/>
        <w:jc w:val="both"/>
        <w:rPr>
          <w:sz w:val="28"/>
          <w:szCs w:val="28"/>
        </w:rPr>
      </w:pPr>
      <w:r w:rsidRPr="0036110E">
        <w:rPr>
          <w:noProof/>
          <w:sz w:val="28"/>
          <w:szCs w:val="28"/>
        </w:rPr>
        <w:drawing>
          <wp:inline distT="0" distB="0" distL="0" distR="0" wp14:anchorId="4AD4E5F5" wp14:editId="6486B507">
            <wp:extent cx="6588087" cy="2919470"/>
            <wp:effectExtent l="0" t="0" r="22860" b="14605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8438DE" w:rsidRPr="00141A3D" w:rsidRDefault="008438DE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 w:rsidRPr="00141A3D">
        <w:rPr>
          <w:sz w:val="28"/>
          <w:szCs w:val="28"/>
        </w:rPr>
        <w:lastRenderedPageBreak/>
        <w:t>Вредными продуктами</w:t>
      </w:r>
      <w:r>
        <w:rPr>
          <w:sz w:val="28"/>
          <w:szCs w:val="28"/>
        </w:rPr>
        <w:t xml:space="preserve"> (Диаграмма 5)</w:t>
      </w:r>
      <w:r w:rsidRPr="00141A3D">
        <w:rPr>
          <w:sz w:val="28"/>
          <w:szCs w:val="28"/>
        </w:rPr>
        <w:t xml:space="preserve"> –</w:t>
      </w:r>
    </w:p>
    <w:p w:rsidR="008438DE" w:rsidRPr="00141A3D" w:rsidRDefault="008438DE" w:rsidP="00B34909">
      <w:pPr>
        <w:pStyle w:val="a7"/>
        <w:numPr>
          <w:ilvl w:val="0"/>
          <w:numId w:val="18"/>
        </w:numPr>
        <w:spacing w:line="300" w:lineRule="auto"/>
        <w:jc w:val="both"/>
        <w:rPr>
          <w:sz w:val="28"/>
          <w:szCs w:val="28"/>
        </w:rPr>
      </w:pPr>
      <w:r w:rsidRPr="00141A3D">
        <w:rPr>
          <w:sz w:val="28"/>
          <w:szCs w:val="28"/>
        </w:rPr>
        <w:t>«</w:t>
      </w:r>
      <w:proofErr w:type="spellStart"/>
      <w:r w:rsidRPr="00141A3D">
        <w:rPr>
          <w:sz w:val="28"/>
          <w:szCs w:val="28"/>
        </w:rPr>
        <w:t>фаст</w:t>
      </w:r>
      <w:proofErr w:type="spellEnd"/>
      <w:r w:rsidRPr="00141A3D">
        <w:rPr>
          <w:sz w:val="28"/>
          <w:szCs w:val="28"/>
        </w:rPr>
        <w:t xml:space="preserve"> - </w:t>
      </w:r>
      <w:proofErr w:type="spellStart"/>
      <w:r w:rsidRPr="00141A3D">
        <w:rPr>
          <w:sz w:val="28"/>
          <w:szCs w:val="28"/>
        </w:rPr>
        <w:t>фуд</w:t>
      </w:r>
      <w:proofErr w:type="spellEnd"/>
      <w:r w:rsidRPr="00141A3D">
        <w:rPr>
          <w:sz w:val="28"/>
          <w:szCs w:val="28"/>
        </w:rPr>
        <w:t>» – 34% анкетируемых,</w:t>
      </w:r>
    </w:p>
    <w:p w:rsidR="008438DE" w:rsidRPr="00141A3D" w:rsidRDefault="008438DE" w:rsidP="00B34909">
      <w:pPr>
        <w:pStyle w:val="a7"/>
        <w:numPr>
          <w:ilvl w:val="0"/>
          <w:numId w:val="18"/>
        </w:numPr>
        <w:spacing w:line="300" w:lineRule="auto"/>
        <w:jc w:val="both"/>
        <w:rPr>
          <w:sz w:val="28"/>
          <w:szCs w:val="28"/>
        </w:rPr>
      </w:pPr>
      <w:r w:rsidRPr="00141A3D">
        <w:rPr>
          <w:sz w:val="28"/>
          <w:szCs w:val="28"/>
        </w:rPr>
        <w:t>чипсы,  сухарики – 37%,</w:t>
      </w:r>
    </w:p>
    <w:p w:rsidR="008438DE" w:rsidRPr="00141A3D" w:rsidRDefault="008438DE" w:rsidP="00B34909">
      <w:pPr>
        <w:pStyle w:val="a7"/>
        <w:numPr>
          <w:ilvl w:val="0"/>
          <w:numId w:val="18"/>
        </w:numPr>
        <w:spacing w:line="300" w:lineRule="auto"/>
        <w:jc w:val="both"/>
        <w:rPr>
          <w:sz w:val="28"/>
          <w:szCs w:val="28"/>
        </w:rPr>
      </w:pPr>
      <w:r w:rsidRPr="00141A3D">
        <w:rPr>
          <w:sz w:val="28"/>
          <w:szCs w:val="28"/>
        </w:rPr>
        <w:t>сладкую газировку – 19%,</w:t>
      </w:r>
    </w:p>
    <w:p w:rsidR="008438DE" w:rsidRPr="00141A3D" w:rsidRDefault="008438DE" w:rsidP="00B34909">
      <w:pPr>
        <w:pStyle w:val="a7"/>
        <w:numPr>
          <w:ilvl w:val="0"/>
          <w:numId w:val="18"/>
        </w:numPr>
        <w:spacing w:line="300" w:lineRule="auto"/>
        <w:jc w:val="both"/>
        <w:rPr>
          <w:sz w:val="28"/>
          <w:szCs w:val="28"/>
        </w:rPr>
      </w:pPr>
      <w:r w:rsidRPr="00141A3D">
        <w:rPr>
          <w:sz w:val="28"/>
          <w:szCs w:val="28"/>
        </w:rPr>
        <w:t xml:space="preserve">сладости – 16%, </w:t>
      </w:r>
    </w:p>
    <w:p w:rsidR="008438DE" w:rsidRDefault="008438DE" w:rsidP="00B34909">
      <w:pPr>
        <w:spacing w:line="300" w:lineRule="auto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что отвечает современным представлениям о здоровой пище.</w:t>
      </w:r>
    </w:p>
    <w:p w:rsidR="008438DE" w:rsidRPr="0036110E" w:rsidRDefault="008438DE" w:rsidP="00D56CE4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8438DE" w:rsidRPr="0036110E" w:rsidRDefault="008438DE" w:rsidP="00D56CE4">
      <w:pPr>
        <w:spacing w:line="300" w:lineRule="auto"/>
        <w:contextualSpacing/>
        <w:jc w:val="both"/>
        <w:rPr>
          <w:sz w:val="28"/>
          <w:szCs w:val="28"/>
        </w:rPr>
      </w:pPr>
      <w:r w:rsidRPr="0036110E">
        <w:rPr>
          <w:noProof/>
          <w:sz w:val="28"/>
          <w:szCs w:val="28"/>
        </w:rPr>
        <w:drawing>
          <wp:inline distT="0" distB="0" distL="0" distR="0" wp14:anchorId="1EDBC342" wp14:editId="6FDE7C29">
            <wp:extent cx="6583680" cy="3345629"/>
            <wp:effectExtent l="0" t="0" r="26670" b="2667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8438DE" w:rsidRDefault="008438DE" w:rsidP="00D56CE4">
      <w:pPr>
        <w:spacing w:line="300" w:lineRule="auto"/>
        <w:contextualSpacing/>
        <w:jc w:val="both"/>
        <w:rPr>
          <w:color w:val="000000"/>
          <w:sz w:val="28"/>
          <w:szCs w:val="28"/>
        </w:rPr>
      </w:pPr>
      <w:r w:rsidRPr="0036110E">
        <w:rPr>
          <w:color w:val="000000"/>
          <w:sz w:val="28"/>
          <w:szCs w:val="28"/>
        </w:rPr>
        <w:t xml:space="preserve">        </w:t>
      </w:r>
    </w:p>
    <w:p w:rsidR="008438DE" w:rsidRPr="0036110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color w:val="000000"/>
          <w:sz w:val="28"/>
          <w:szCs w:val="28"/>
        </w:rPr>
        <w:t xml:space="preserve">Если учесть, что большую часть времени дети проводят в школе, то и полноценно питаться они должны здесь же. </w:t>
      </w:r>
      <w:r w:rsidRPr="0036110E">
        <w:rPr>
          <w:sz w:val="28"/>
          <w:szCs w:val="28"/>
        </w:rPr>
        <w:t xml:space="preserve">Организованное школьное питание регламентируется санитарными правилами и нормами и поэтому в значительной степени удовлетворяет принципам рационального питания. Недостатком в организации питания школьников является составление меню не столько с учетом физиологической потребности детей в биологически ценных веществах, сколько с учетом стоимости продуктов.  Расширение ассортимента продуктов возможно только за счет удорожания стоимости питания, что повлечет за собой снижение доли учащихся, охваченных школьным питанием. </w:t>
      </w:r>
    </w:p>
    <w:p w:rsidR="008438DE" w:rsidRPr="0036110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Анализ школьного меню показал, что завтрак составляет 20-25% от дневной нормы калорий, обед – 25-30% соответственно школьный завтрак и обед позволяют получить около половины суточной нормы калорий. Учитывая то, что завтраки получают 77%, а обеды - только 7%, можно сделать вывод, что большинство учащихся не получают необходимого количества калорий</w:t>
      </w:r>
      <w:r>
        <w:rPr>
          <w:sz w:val="28"/>
          <w:szCs w:val="28"/>
        </w:rPr>
        <w:t xml:space="preserve"> </w:t>
      </w:r>
      <w:r w:rsidRPr="0036110E">
        <w:rPr>
          <w:sz w:val="28"/>
          <w:szCs w:val="28"/>
        </w:rPr>
        <w:t>(Приложение</w:t>
      </w:r>
      <w:r>
        <w:rPr>
          <w:sz w:val="28"/>
          <w:szCs w:val="28"/>
        </w:rPr>
        <w:t xml:space="preserve"> 3</w:t>
      </w:r>
      <w:r w:rsidRPr="0036110E">
        <w:rPr>
          <w:sz w:val="28"/>
          <w:szCs w:val="28"/>
        </w:rPr>
        <w:t>).</w:t>
      </w:r>
    </w:p>
    <w:p w:rsidR="008438DE" w:rsidRPr="0036110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Школьное питание (буфетная продукция) получает 95,4% учащихся школы, но буфетная продукция не отвечает принципам рационального питания.</w:t>
      </w:r>
    </w:p>
    <w:p w:rsidR="008438DE" w:rsidRPr="0036110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lastRenderedPageBreak/>
        <w:t xml:space="preserve">Анализ анкеты 3 «Школьное питание глазами  учеников» </w:t>
      </w:r>
      <w:r>
        <w:rPr>
          <w:sz w:val="28"/>
          <w:szCs w:val="28"/>
        </w:rPr>
        <w:t xml:space="preserve">(Приложение 2) </w:t>
      </w:r>
      <w:r w:rsidRPr="0036110E">
        <w:rPr>
          <w:sz w:val="28"/>
          <w:szCs w:val="28"/>
        </w:rPr>
        <w:t xml:space="preserve">показал,  что 62% респондентов  питаются в школьной столовой, отказываются - 38%, из них не питаются по причине  отсутствия денег - 11%, из – за того, что невкусно - 9%, 18% отказываются от школьного питания, утверждая, что готовят нелюбимые блюда (были названы каши, супы, тушёная рыба, омлет, творожная запеканка). 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В целом школьное меню нравится 41% опрошенных (первые блюда - 29%, вторые блюда - 35%, выпечка - 36%).</w:t>
      </w:r>
    </w:p>
    <w:p w:rsidR="008438DE" w:rsidRPr="0036110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Гигиеническое состояние и оформление обеденного зала устраивает практически всех респондентов (86%).</w:t>
      </w:r>
    </w:p>
    <w:p w:rsidR="008438DE" w:rsidRPr="0036110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Большинство участников анкетирования понимают, что правильное питание напрямую влияет на их состояние здоровья и успеваемость (71%).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Информацию о правильном и здоровом питании учащиеся получают самостоятельно (телевизор и интернет) - 56%, в школе - 24%, от родителей - 20%</w:t>
      </w:r>
      <w:r>
        <w:rPr>
          <w:sz w:val="28"/>
          <w:szCs w:val="28"/>
        </w:rPr>
        <w:t xml:space="preserve"> (Диаграмма 6).</w:t>
      </w:r>
    </w:p>
    <w:p w:rsidR="008438DE" w:rsidRPr="0036110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</w:p>
    <w:p w:rsidR="008438DE" w:rsidRDefault="008438DE" w:rsidP="00D56CE4">
      <w:pPr>
        <w:spacing w:line="300" w:lineRule="auto"/>
        <w:contextualSpacing/>
        <w:jc w:val="both"/>
        <w:rPr>
          <w:sz w:val="28"/>
          <w:szCs w:val="28"/>
        </w:rPr>
      </w:pPr>
      <w:r w:rsidRPr="0036110E">
        <w:rPr>
          <w:noProof/>
          <w:sz w:val="28"/>
          <w:szCs w:val="28"/>
        </w:rPr>
        <w:drawing>
          <wp:inline distT="0" distB="0" distL="0" distR="0" wp14:anchorId="454E3225" wp14:editId="63E69C04">
            <wp:extent cx="6745045" cy="3195021"/>
            <wp:effectExtent l="0" t="0" r="17780" b="24765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8438DE" w:rsidRDefault="008438DE" w:rsidP="00D56CE4">
      <w:pPr>
        <w:spacing w:line="300" w:lineRule="auto"/>
        <w:contextualSpacing/>
        <w:jc w:val="both"/>
        <w:rPr>
          <w:sz w:val="28"/>
          <w:szCs w:val="28"/>
        </w:rPr>
      </w:pPr>
    </w:p>
    <w:p w:rsidR="008438DE" w:rsidRPr="0036110E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36110E">
        <w:rPr>
          <w:sz w:val="28"/>
          <w:szCs w:val="28"/>
        </w:rPr>
        <w:t>Результаты анкетирования позволяют сделать следующие выводы:</w:t>
      </w:r>
    </w:p>
    <w:p w:rsidR="008438DE" w:rsidRPr="0036110E" w:rsidRDefault="008438DE" w:rsidP="00FE6AF4">
      <w:pPr>
        <w:pStyle w:val="a7"/>
        <w:numPr>
          <w:ilvl w:val="0"/>
          <w:numId w:val="25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Учащиеся  имеют  достаточно информации о вредных продуктах, в то же время  о полезных продуктах информации недостаточно.</w:t>
      </w:r>
    </w:p>
    <w:p w:rsidR="008438DE" w:rsidRPr="0036110E" w:rsidRDefault="008438DE" w:rsidP="00FE6AF4">
      <w:pPr>
        <w:pStyle w:val="a7"/>
        <w:numPr>
          <w:ilvl w:val="0"/>
          <w:numId w:val="25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70% обследованных предпочитают пищу, не соответствующую критериям рационального питания.</w:t>
      </w:r>
    </w:p>
    <w:p w:rsidR="008438DE" w:rsidRPr="0036110E" w:rsidRDefault="008438DE" w:rsidP="00FE6AF4">
      <w:pPr>
        <w:pStyle w:val="a7"/>
        <w:numPr>
          <w:ilvl w:val="0"/>
          <w:numId w:val="25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Около 50% опрошенных не соблюдают режим питания.</w:t>
      </w:r>
    </w:p>
    <w:p w:rsidR="008438DE" w:rsidRPr="0036110E" w:rsidRDefault="008438DE" w:rsidP="00FE6AF4">
      <w:pPr>
        <w:pStyle w:val="a7"/>
        <w:numPr>
          <w:ilvl w:val="0"/>
          <w:numId w:val="25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Примерно одна треть  обучающихся не питается в школьной столовой по причине   несформированности правильных пищевых предпочтений, а 11%  не питаются по причине  отсутствия денежных средств.</w:t>
      </w:r>
    </w:p>
    <w:p w:rsidR="008438DE" w:rsidRPr="0036110E" w:rsidRDefault="008438DE" w:rsidP="00FE6AF4">
      <w:pPr>
        <w:pStyle w:val="a7"/>
        <w:numPr>
          <w:ilvl w:val="0"/>
          <w:numId w:val="25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lastRenderedPageBreak/>
        <w:t xml:space="preserve">Информацию о правильном питании учащиеся получают в основном самостоятельно. </w:t>
      </w:r>
    </w:p>
    <w:p w:rsidR="008438DE" w:rsidRPr="0036110E" w:rsidRDefault="008438DE" w:rsidP="00FE6AF4">
      <w:pPr>
        <w:pStyle w:val="a7"/>
        <w:numPr>
          <w:ilvl w:val="0"/>
          <w:numId w:val="25"/>
        </w:numPr>
        <w:spacing w:line="300" w:lineRule="auto"/>
        <w:jc w:val="both"/>
        <w:rPr>
          <w:sz w:val="28"/>
          <w:szCs w:val="28"/>
        </w:rPr>
      </w:pPr>
      <w:r w:rsidRPr="0036110E">
        <w:rPr>
          <w:sz w:val="28"/>
          <w:szCs w:val="28"/>
        </w:rPr>
        <w:t>Школьное меню не в полной мере соответствует установленным нормативам питания детей и подростков, так как существует противоречие между низкой ценой школьного питания и нормативами.</w:t>
      </w:r>
    </w:p>
    <w:p w:rsidR="008438DE" w:rsidRPr="008F2D5C" w:rsidRDefault="008438DE" w:rsidP="00D56CE4">
      <w:pPr>
        <w:spacing w:line="300" w:lineRule="auto"/>
        <w:ind w:firstLine="709"/>
        <w:contextualSpacing/>
        <w:jc w:val="both"/>
        <w:rPr>
          <w:color w:val="000000"/>
          <w:sz w:val="28"/>
          <w:szCs w:val="28"/>
        </w:rPr>
      </w:pPr>
      <w:r w:rsidRPr="0036110E">
        <w:rPr>
          <w:color w:val="000000"/>
          <w:sz w:val="28"/>
          <w:szCs w:val="28"/>
        </w:rPr>
        <w:t>Недостаточное поступление питательных веществ в детском возрасте отрицательно сказывается на показателях физиче</w:t>
      </w:r>
      <w:r>
        <w:rPr>
          <w:color w:val="000000"/>
          <w:sz w:val="28"/>
          <w:szCs w:val="28"/>
        </w:rPr>
        <w:t xml:space="preserve">ского развития, заболеваемости, успеваемости, </w:t>
      </w:r>
      <w:r w:rsidRPr="0036110E">
        <w:rPr>
          <w:color w:val="000000"/>
          <w:sz w:val="28"/>
          <w:szCs w:val="28"/>
        </w:rPr>
        <w:t>способствует проявлению обменных нарушений и хронической патологии. П</w:t>
      </w:r>
      <w:r w:rsidRPr="0036110E">
        <w:rPr>
          <w:sz w:val="28"/>
          <w:szCs w:val="28"/>
        </w:rPr>
        <w:t>о данным школьного медика в МАОУ СОШ №2  у школьников 1-4 класса заболеваемость ЖКТ составляет 4%, а в старшей школе - уже  54%, имеют лишний вес  7% учащихся 1-4 классов, 12% учащихся 5-11 классов, т.е. практически каждый десятый ученик школы имеет ту или иную степень ожирения.</w:t>
      </w: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Pr="00B34909" w:rsidRDefault="008438DE" w:rsidP="00FE6AF4">
      <w:pPr>
        <w:pStyle w:val="aa"/>
        <w:spacing w:before="0" w:beforeAutospacing="0" w:after="0" w:afterAutospacing="0" w:line="300" w:lineRule="auto"/>
        <w:contextualSpacing/>
        <w:jc w:val="center"/>
        <w:rPr>
          <w:b/>
          <w:sz w:val="28"/>
          <w:szCs w:val="28"/>
        </w:rPr>
      </w:pPr>
      <w:r w:rsidRPr="00DC62C3">
        <w:rPr>
          <w:b/>
          <w:sz w:val="28"/>
          <w:szCs w:val="28"/>
        </w:rPr>
        <w:lastRenderedPageBreak/>
        <w:t>ЗАКЛЮЧЕНИЕ</w:t>
      </w:r>
    </w:p>
    <w:p w:rsidR="008438DE" w:rsidRPr="00DD43F5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AF0955">
        <w:rPr>
          <w:color w:val="000000"/>
          <w:sz w:val="28"/>
          <w:szCs w:val="28"/>
        </w:rPr>
        <w:t xml:space="preserve">Рациональное питание детей – </w:t>
      </w:r>
      <w:r>
        <w:rPr>
          <w:color w:val="000000"/>
          <w:sz w:val="28"/>
          <w:szCs w:val="28"/>
        </w:rPr>
        <w:t xml:space="preserve">это один из </w:t>
      </w:r>
      <w:r w:rsidRPr="003C11BF">
        <w:rPr>
          <w:sz w:val="28"/>
          <w:szCs w:val="28"/>
        </w:rPr>
        <w:t>компонент</w:t>
      </w:r>
      <w:r>
        <w:rPr>
          <w:sz w:val="28"/>
          <w:szCs w:val="28"/>
        </w:rPr>
        <w:t>ов</w:t>
      </w:r>
      <w:r w:rsidRPr="003C11BF">
        <w:rPr>
          <w:sz w:val="28"/>
          <w:szCs w:val="28"/>
        </w:rPr>
        <w:t xml:space="preserve"> здорового образа жизн</w:t>
      </w:r>
      <w:r w:rsidRPr="00DD43F5">
        <w:rPr>
          <w:sz w:val="28"/>
          <w:szCs w:val="28"/>
        </w:rPr>
        <w:t xml:space="preserve">и современных школьников. </w:t>
      </w:r>
    </w:p>
    <w:p w:rsidR="008438DE" w:rsidRPr="003C11BF" w:rsidRDefault="008438DE" w:rsidP="00D56CE4">
      <w:pPr>
        <w:spacing w:line="300" w:lineRule="auto"/>
        <w:ind w:firstLine="709"/>
        <w:contextualSpacing/>
        <w:jc w:val="both"/>
        <w:rPr>
          <w:sz w:val="28"/>
          <w:szCs w:val="28"/>
        </w:rPr>
      </w:pPr>
      <w:r w:rsidRPr="00DD43F5">
        <w:rPr>
          <w:sz w:val="28"/>
          <w:szCs w:val="28"/>
        </w:rPr>
        <w:t>Наше</w:t>
      </w:r>
      <w:r>
        <w:rPr>
          <w:b/>
          <w:sz w:val="28"/>
          <w:szCs w:val="28"/>
        </w:rPr>
        <w:t xml:space="preserve"> </w:t>
      </w:r>
      <w:r w:rsidRPr="003C11BF">
        <w:rPr>
          <w:sz w:val="28"/>
          <w:szCs w:val="28"/>
        </w:rPr>
        <w:t>предположение о том, что именно отсутствие культуры питания влияет на режим и характер питания школьников, определяющих уровень заболеваемости обучающихся болезнями  пищеварительной системы</w:t>
      </w:r>
      <w:r>
        <w:rPr>
          <w:sz w:val="28"/>
          <w:szCs w:val="28"/>
        </w:rPr>
        <w:t>, подтвердилось.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b/>
          <w:sz w:val="28"/>
          <w:szCs w:val="28"/>
        </w:rPr>
      </w:pPr>
      <w:r w:rsidRPr="00AF0955">
        <w:rPr>
          <w:sz w:val="28"/>
          <w:szCs w:val="28"/>
        </w:rPr>
        <w:t>Многие учащиеся имеют слабое представление о правильном питании как составляющей части здорового образа жизни. Основные проблемы питания школьников связаны с нарушением режима питания вне стен школы, злоупотреблением чипсами, фаст-</w:t>
      </w:r>
      <w:proofErr w:type="spellStart"/>
      <w:r w:rsidRPr="00AF0955">
        <w:rPr>
          <w:sz w:val="28"/>
          <w:szCs w:val="28"/>
        </w:rPr>
        <w:t>фудами</w:t>
      </w:r>
      <w:proofErr w:type="spellEnd"/>
      <w:r w:rsidRPr="00AF0955">
        <w:rPr>
          <w:sz w:val="28"/>
          <w:szCs w:val="28"/>
        </w:rPr>
        <w:t xml:space="preserve">, сухариками, </w:t>
      </w:r>
      <w:r>
        <w:rPr>
          <w:sz w:val="28"/>
          <w:szCs w:val="28"/>
        </w:rPr>
        <w:t>сладостями</w:t>
      </w:r>
      <w:r w:rsidRPr="00AF0955">
        <w:rPr>
          <w:sz w:val="28"/>
          <w:szCs w:val="28"/>
        </w:rPr>
        <w:t xml:space="preserve"> и т.д. Обычно это связано с недостаточной информированностью или попустительством со стороны родителей. Именно в </w:t>
      </w:r>
      <w:r>
        <w:rPr>
          <w:sz w:val="28"/>
          <w:szCs w:val="28"/>
        </w:rPr>
        <w:t>школьные годы</w:t>
      </w:r>
      <w:r w:rsidRPr="00AF0955">
        <w:rPr>
          <w:sz w:val="28"/>
          <w:szCs w:val="28"/>
        </w:rPr>
        <w:t xml:space="preserve"> дети приобретают добрую половину своих будущих хронических болезней, и зачастую они связаны с </w:t>
      </w:r>
      <w:r>
        <w:rPr>
          <w:sz w:val="28"/>
          <w:szCs w:val="28"/>
        </w:rPr>
        <w:t>неправильным питанием.</w:t>
      </w:r>
    </w:p>
    <w:p w:rsidR="008438DE" w:rsidRPr="00AF0955" w:rsidRDefault="008438DE" w:rsidP="00D56CE4">
      <w:pPr>
        <w:pStyle w:val="aa"/>
        <w:shd w:val="clear" w:color="auto" w:fill="FFFFFF"/>
        <w:spacing w:before="0" w:beforeAutospacing="0" w:after="0" w:afterAutospacing="0" w:line="300" w:lineRule="auto"/>
        <w:ind w:firstLine="709"/>
        <w:contextualSpacing/>
        <w:jc w:val="both"/>
        <w:rPr>
          <w:color w:val="000000"/>
          <w:sz w:val="28"/>
          <w:szCs w:val="28"/>
        </w:rPr>
      </w:pPr>
      <w:r w:rsidRPr="00DD43F5">
        <w:rPr>
          <w:color w:val="000000"/>
          <w:sz w:val="28"/>
          <w:szCs w:val="28"/>
        </w:rPr>
        <w:t>Здоровое питание в школе сегодня не является популярным и востребованным среди большинства школьников. Дети часто отказываются от правильного питания, в то числе от   питания в школьной столовой</w:t>
      </w:r>
      <w:r>
        <w:rPr>
          <w:color w:val="000000"/>
          <w:sz w:val="28"/>
          <w:szCs w:val="28"/>
        </w:rPr>
        <w:t>, ввиду несформированности у них правильных вкусовых предпочтений.</w:t>
      </w:r>
    </w:p>
    <w:p w:rsidR="008438DE" w:rsidRPr="00AF0955" w:rsidRDefault="008438DE" w:rsidP="00D56CE4">
      <w:pPr>
        <w:pStyle w:val="aa"/>
        <w:shd w:val="clear" w:color="auto" w:fill="FFFFFF"/>
        <w:spacing w:before="0" w:beforeAutospacing="0" w:after="0" w:afterAutospacing="0" w:line="300" w:lineRule="auto"/>
        <w:ind w:firstLine="709"/>
        <w:contextualSpacing/>
        <w:jc w:val="both"/>
        <w:rPr>
          <w:color w:val="000000"/>
          <w:sz w:val="28"/>
          <w:szCs w:val="28"/>
        </w:rPr>
      </w:pPr>
      <w:r w:rsidRPr="00AF0955">
        <w:rPr>
          <w:color w:val="000000"/>
          <w:sz w:val="28"/>
          <w:szCs w:val="28"/>
        </w:rPr>
        <w:t xml:space="preserve">Родители не всегда осознают остроту проблемы </w:t>
      </w:r>
      <w:r>
        <w:rPr>
          <w:color w:val="000000"/>
          <w:sz w:val="28"/>
          <w:szCs w:val="28"/>
        </w:rPr>
        <w:t xml:space="preserve">культуры </w:t>
      </w:r>
      <w:r w:rsidRPr="00AF0955">
        <w:rPr>
          <w:color w:val="000000"/>
          <w:sz w:val="28"/>
          <w:szCs w:val="28"/>
        </w:rPr>
        <w:t xml:space="preserve">питания, </w:t>
      </w:r>
      <w:r>
        <w:rPr>
          <w:color w:val="000000"/>
          <w:sz w:val="28"/>
          <w:szCs w:val="28"/>
        </w:rPr>
        <w:t>а следовательно</w:t>
      </w:r>
      <w:r w:rsidRPr="00AF0955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>не</w:t>
      </w:r>
      <w:r w:rsidRPr="00AF0955">
        <w:rPr>
          <w:color w:val="000000"/>
          <w:sz w:val="28"/>
          <w:szCs w:val="28"/>
        </w:rPr>
        <w:t xml:space="preserve"> приуч</w:t>
      </w:r>
      <w:r>
        <w:rPr>
          <w:color w:val="000000"/>
          <w:sz w:val="28"/>
          <w:szCs w:val="28"/>
        </w:rPr>
        <w:t>ают детей</w:t>
      </w:r>
      <w:r w:rsidRPr="00AF0955">
        <w:rPr>
          <w:color w:val="000000"/>
          <w:sz w:val="28"/>
          <w:szCs w:val="28"/>
        </w:rPr>
        <w:t xml:space="preserve"> к здоровому питанию</w:t>
      </w:r>
      <w:r>
        <w:rPr>
          <w:color w:val="000000"/>
          <w:sz w:val="28"/>
          <w:szCs w:val="28"/>
        </w:rPr>
        <w:t xml:space="preserve"> и </w:t>
      </w:r>
      <w:proofErr w:type="gramStart"/>
      <w:r>
        <w:rPr>
          <w:color w:val="000000"/>
          <w:sz w:val="28"/>
          <w:szCs w:val="28"/>
        </w:rPr>
        <w:t xml:space="preserve">не </w:t>
      </w:r>
      <w:r w:rsidRPr="00AF0955">
        <w:rPr>
          <w:color w:val="000000"/>
          <w:sz w:val="28"/>
          <w:szCs w:val="28"/>
        </w:rPr>
        <w:t xml:space="preserve"> объясн</w:t>
      </w:r>
      <w:r>
        <w:rPr>
          <w:color w:val="000000"/>
          <w:sz w:val="28"/>
          <w:szCs w:val="28"/>
        </w:rPr>
        <w:t>яют</w:t>
      </w:r>
      <w:proofErr w:type="gramEnd"/>
      <w:r w:rsidRPr="00AF0955">
        <w:rPr>
          <w:color w:val="000000"/>
          <w:sz w:val="28"/>
          <w:szCs w:val="28"/>
        </w:rPr>
        <w:t xml:space="preserve"> им последствия неправильного питания.</w:t>
      </w:r>
    </w:p>
    <w:p w:rsidR="008438DE" w:rsidRDefault="008438DE" w:rsidP="00D56CE4">
      <w:pPr>
        <w:pStyle w:val="aa"/>
        <w:shd w:val="clear" w:color="auto" w:fill="FFFFFF"/>
        <w:spacing w:before="0" w:beforeAutospacing="0" w:after="0" w:afterAutospacing="0" w:line="300" w:lineRule="auto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Школа в недостаточном объеме проводит </w:t>
      </w:r>
      <w:r w:rsidRPr="00AF0955">
        <w:rPr>
          <w:color w:val="000000"/>
          <w:sz w:val="28"/>
          <w:szCs w:val="28"/>
        </w:rPr>
        <w:t>разъяснительн</w:t>
      </w:r>
      <w:r>
        <w:rPr>
          <w:color w:val="000000"/>
          <w:sz w:val="28"/>
          <w:szCs w:val="28"/>
        </w:rPr>
        <w:t>ую</w:t>
      </w:r>
      <w:r w:rsidRPr="00AF0955">
        <w:rPr>
          <w:color w:val="000000"/>
          <w:sz w:val="28"/>
          <w:szCs w:val="28"/>
        </w:rPr>
        <w:t xml:space="preserve"> работ</w:t>
      </w:r>
      <w:r>
        <w:rPr>
          <w:color w:val="000000"/>
          <w:sz w:val="28"/>
          <w:szCs w:val="28"/>
        </w:rPr>
        <w:t>у</w:t>
      </w:r>
      <w:r w:rsidRPr="00AF095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по</w:t>
      </w:r>
      <w:r w:rsidRPr="00AF0955">
        <w:rPr>
          <w:color w:val="000000"/>
          <w:sz w:val="28"/>
          <w:szCs w:val="28"/>
        </w:rPr>
        <w:t xml:space="preserve"> внедрени</w:t>
      </w:r>
      <w:r>
        <w:rPr>
          <w:color w:val="000000"/>
          <w:sz w:val="28"/>
          <w:szCs w:val="28"/>
        </w:rPr>
        <w:t>ю</w:t>
      </w:r>
      <w:r w:rsidRPr="00AF0955">
        <w:rPr>
          <w:color w:val="000000"/>
          <w:sz w:val="28"/>
          <w:szCs w:val="28"/>
        </w:rPr>
        <w:t xml:space="preserve"> системы здорового питания </w:t>
      </w:r>
      <w:r>
        <w:rPr>
          <w:color w:val="000000"/>
          <w:sz w:val="28"/>
          <w:szCs w:val="28"/>
        </w:rPr>
        <w:t>среди</w:t>
      </w:r>
      <w:r w:rsidRPr="00AF0955">
        <w:rPr>
          <w:color w:val="000000"/>
          <w:sz w:val="28"/>
          <w:szCs w:val="28"/>
        </w:rPr>
        <w:t xml:space="preserve"> учащихся. Остро ощущается потребность в доступных, популярных и профессионально подготовленных информационных ресурсах для разных аудиторий по всем аспектам проблемы здорового школьного питания</w:t>
      </w:r>
      <w:r>
        <w:rPr>
          <w:color w:val="000000"/>
          <w:sz w:val="28"/>
          <w:szCs w:val="28"/>
        </w:rPr>
        <w:t>.</w:t>
      </w:r>
    </w:p>
    <w:p w:rsidR="008438DE" w:rsidRPr="00AF0955" w:rsidRDefault="008438DE" w:rsidP="00D56CE4">
      <w:pPr>
        <w:pStyle w:val="aa"/>
        <w:shd w:val="clear" w:color="auto" w:fill="FFFFFF"/>
        <w:spacing w:before="0" w:beforeAutospacing="0" w:after="0" w:afterAutospacing="0" w:line="300" w:lineRule="auto"/>
        <w:ind w:firstLine="709"/>
        <w:contextualSpacing/>
        <w:jc w:val="both"/>
        <w:rPr>
          <w:color w:val="000000"/>
          <w:sz w:val="28"/>
          <w:szCs w:val="28"/>
        </w:rPr>
      </w:pPr>
      <w:r w:rsidRPr="00AF0955">
        <w:rPr>
          <w:color w:val="000000"/>
          <w:sz w:val="28"/>
          <w:szCs w:val="28"/>
        </w:rPr>
        <w:t>Установлено, что одной из причин возникновения различных «школьных» болезней (задержка роста, анемия, кариес, болезни желудочно-кишечного тракта) более чем у 30% от общей численности детей является неудовлетворительное качество питания.</w:t>
      </w:r>
    </w:p>
    <w:p w:rsidR="008438DE" w:rsidRDefault="008438DE" w:rsidP="00D56CE4">
      <w:pPr>
        <w:spacing w:line="300" w:lineRule="auto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решения проблемы повышения культуры питания предлагаем следующие меры:</w:t>
      </w:r>
    </w:p>
    <w:p w:rsidR="008438DE" w:rsidRDefault="008438DE" w:rsidP="00D56CE4">
      <w:pPr>
        <w:pStyle w:val="a7"/>
        <w:numPr>
          <w:ilvl w:val="0"/>
          <w:numId w:val="10"/>
        </w:numPr>
        <w:spacing w:line="300" w:lineRule="auto"/>
        <w:ind w:left="0"/>
        <w:jc w:val="both"/>
        <w:rPr>
          <w:color w:val="000000"/>
          <w:sz w:val="28"/>
          <w:szCs w:val="28"/>
        </w:rPr>
      </w:pPr>
      <w:r w:rsidRPr="00F37EE3">
        <w:rPr>
          <w:color w:val="000000"/>
          <w:sz w:val="28"/>
          <w:szCs w:val="28"/>
        </w:rPr>
        <w:t>Проведение классных часов о культуре питания, рациональном и правильном питании, роли питания для развития организма.</w:t>
      </w:r>
    </w:p>
    <w:p w:rsidR="008438DE" w:rsidRPr="00F37EE3" w:rsidRDefault="008438DE" w:rsidP="00D56CE4">
      <w:pPr>
        <w:pStyle w:val="a7"/>
        <w:numPr>
          <w:ilvl w:val="0"/>
          <w:numId w:val="10"/>
        </w:numPr>
        <w:spacing w:line="300" w:lineRule="auto"/>
        <w:ind w:left="0"/>
        <w:jc w:val="both"/>
        <w:rPr>
          <w:color w:val="000000"/>
          <w:sz w:val="28"/>
          <w:szCs w:val="28"/>
        </w:rPr>
      </w:pPr>
      <w:r w:rsidRPr="00F37EE3">
        <w:rPr>
          <w:color w:val="000000"/>
          <w:sz w:val="28"/>
          <w:szCs w:val="28"/>
        </w:rPr>
        <w:t>Организация конкурсов и викторин на тему правильного питания, выпуск тематических газет по теме «Здоровое питание».</w:t>
      </w:r>
    </w:p>
    <w:p w:rsidR="008438DE" w:rsidRDefault="008438DE" w:rsidP="00D56CE4">
      <w:pPr>
        <w:pStyle w:val="a7"/>
        <w:numPr>
          <w:ilvl w:val="0"/>
          <w:numId w:val="10"/>
        </w:numPr>
        <w:spacing w:line="300" w:lineRule="auto"/>
        <w:ind w:left="0"/>
        <w:jc w:val="both"/>
        <w:rPr>
          <w:color w:val="000000"/>
          <w:sz w:val="28"/>
          <w:szCs w:val="28"/>
        </w:rPr>
      </w:pPr>
      <w:r w:rsidRPr="00F37EE3">
        <w:rPr>
          <w:color w:val="000000"/>
          <w:sz w:val="28"/>
          <w:szCs w:val="28"/>
        </w:rPr>
        <w:t>Проведение родительских собраний о проблемах правильного питания в семье.</w:t>
      </w:r>
    </w:p>
    <w:p w:rsidR="008438DE" w:rsidRPr="0036110E" w:rsidRDefault="008438DE" w:rsidP="00D56CE4">
      <w:pPr>
        <w:pStyle w:val="a7"/>
        <w:spacing w:line="300" w:lineRule="auto"/>
        <w:ind w:left="0" w:firstLine="709"/>
        <w:jc w:val="both"/>
        <w:rPr>
          <w:sz w:val="28"/>
          <w:szCs w:val="28"/>
        </w:rPr>
      </w:pPr>
    </w:p>
    <w:p w:rsidR="008438DE" w:rsidRDefault="008438DE" w:rsidP="00D56CE4">
      <w:pPr>
        <w:spacing w:line="30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СПИСОК ИСТОЧНИКОВ</w:t>
      </w:r>
    </w:p>
    <w:p w:rsidR="008438DE" w:rsidRDefault="008438DE" w:rsidP="00D56CE4">
      <w:pPr>
        <w:spacing w:line="300" w:lineRule="auto"/>
        <w:jc w:val="center"/>
        <w:rPr>
          <w:b/>
          <w:sz w:val="28"/>
          <w:szCs w:val="28"/>
        </w:rPr>
      </w:pPr>
    </w:p>
    <w:p w:rsidR="008438DE" w:rsidRPr="006718F7" w:rsidRDefault="008438DE" w:rsidP="00B34909">
      <w:pPr>
        <w:pStyle w:val="a7"/>
        <w:numPr>
          <w:ilvl w:val="0"/>
          <w:numId w:val="19"/>
        </w:numPr>
        <w:spacing w:line="300" w:lineRule="auto"/>
        <w:jc w:val="both"/>
        <w:rPr>
          <w:sz w:val="28"/>
          <w:szCs w:val="28"/>
        </w:rPr>
      </w:pPr>
      <w:r w:rsidRPr="006718F7">
        <w:rPr>
          <w:sz w:val="28"/>
          <w:szCs w:val="28"/>
        </w:rPr>
        <w:t>Вайнер Э.Н. Основы рационального питания / Э.Н. Вайнер. – Липецк, 1999. – С. 3-199.</w:t>
      </w:r>
    </w:p>
    <w:p w:rsidR="008438DE" w:rsidRPr="006718F7" w:rsidRDefault="008438DE" w:rsidP="00B34909">
      <w:pPr>
        <w:pStyle w:val="a7"/>
        <w:numPr>
          <w:ilvl w:val="0"/>
          <w:numId w:val="19"/>
        </w:numPr>
        <w:spacing w:line="300" w:lineRule="auto"/>
        <w:jc w:val="both"/>
        <w:rPr>
          <w:sz w:val="28"/>
          <w:szCs w:val="28"/>
        </w:rPr>
      </w:pPr>
      <w:r w:rsidRPr="006718F7">
        <w:rPr>
          <w:sz w:val="28"/>
          <w:szCs w:val="28"/>
        </w:rPr>
        <w:t>Волков Н.И. Двигательная активность и рациональное питание школьников. // Теория и практика физической культуры. – 2001, № 8. – с. 9-12.</w:t>
      </w:r>
    </w:p>
    <w:p w:rsidR="008438DE" w:rsidRPr="006718F7" w:rsidRDefault="008438DE" w:rsidP="00B34909">
      <w:pPr>
        <w:pStyle w:val="a7"/>
        <w:numPr>
          <w:ilvl w:val="0"/>
          <w:numId w:val="19"/>
        </w:numPr>
        <w:spacing w:line="300" w:lineRule="auto"/>
        <w:jc w:val="both"/>
        <w:rPr>
          <w:sz w:val="28"/>
          <w:szCs w:val="28"/>
        </w:rPr>
      </w:pPr>
      <w:r w:rsidRPr="006718F7">
        <w:rPr>
          <w:sz w:val="28"/>
          <w:szCs w:val="28"/>
        </w:rPr>
        <w:t>Книга о вкусной и здоровой пище / Под общ. ред. проф. И.М. Скурихина. – М.: Колос, 1996. – 368 с.</w:t>
      </w:r>
    </w:p>
    <w:p w:rsidR="008438DE" w:rsidRPr="006718F7" w:rsidRDefault="008438DE" w:rsidP="00B34909">
      <w:pPr>
        <w:pStyle w:val="a7"/>
        <w:numPr>
          <w:ilvl w:val="0"/>
          <w:numId w:val="19"/>
        </w:numPr>
        <w:spacing w:line="300" w:lineRule="auto"/>
        <w:jc w:val="both"/>
        <w:rPr>
          <w:sz w:val="28"/>
          <w:szCs w:val="28"/>
        </w:rPr>
      </w:pPr>
      <w:proofErr w:type="spellStart"/>
      <w:r w:rsidRPr="006718F7">
        <w:rPr>
          <w:sz w:val="28"/>
          <w:szCs w:val="28"/>
        </w:rPr>
        <w:t>Лубышева</w:t>
      </w:r>
      <w:proofErr w:type="spellEnd"/>
      <w:r w:rsidRPr="006718F7">
        <w:rPr>
          <w:sz w:val="28"/>
          <w:szCs w:val="28"/>
        </w:rPr>
        <w:t xml:space="preserve"> Л.И., Малинин А.В. Исследование особенностей здоровья и поведения российских школьников // Физическая культура. Науч.-метод. журнал. – 2004 г. – № 6. – С. 16-21.</w:t>
      </w:r>
    </w:p>
    <w:p w:rsidR="008438DE" w:rsidRPr="00B34909" w:rsidRDefault="008438DE" w:rsidP="00B34909">
      <w:pPr>
        <w:pStyle w:val="a7"/>
        <w:numPr>
          <w:ilvl w:val="0"/>
          <w:numId w:val="19"/>
        </w:numPr>
        <w:spacing w:line="300" w:lineRule="auto"/>
        <w:jc w:val="both"/>
        <w:rPr>
          <w:sz w:val="28"/>
          <w:szCs w:val="28"/>
        </w:rPr>
      </w:pPr>
      <w:r w:rsidRPr="00B34909">
        <w:rPr>
          <w:sz w:val="28"/>
          <w:szCs w:val="28"/>
        </w:rPr>
        <w:t>Марков В.В. Основы здорового образа жизни и профилактика болезней / В.В. Марков. – М.: Академия, 2001. – 320 с.</w:t>
      </w:r>
    </w:p>
    <w:p w:rsidR="008438DE" w:rsidRPr="00B34909" w:rsidRDefault="008438DE" w:rsidP="00B34909">
      <w:pPr>
        <w:pStyle w:val="a7"/>
        <w:numPr>
          <w:ilvl w:val="0"/>
          <w:numId w:val="19"/>
        </w:numPr>
        <w:spacing w:line="300" w:lineRule="auto"/>
        <w:jc w:val="both"/>
        <w:rPr>
          <w:sz w:val="28"/>
          <w:szCs w:val="28"/>
        </w:rPr>
      </w:pPr>
      <w:r w:rsidRPr="00B34909">
        <w:rPr>
          <w:sz w:val="28"/>
          <w:szCs w:val="28"/>
        </w:rPr>
        <w:t>Яценко В.Н. Руководство к лабораторным занятиям по возрастной физиологии для студентов 2 курса факультета биологии: учеб.</w:t>
      </w: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472A3A" w:rsidRDefault="00472A3A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</w:p>
    <w:p w:rsidR="002413AC" w:rsidRDefault="002413AC" w:rsidP="002413AC">
      <w:pPr>
        <w:spacing w:line="360" w:lineRule="auto"/>
        <w:ind w:firstLine="720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 1</w:t>
      </w:r>
    </w:p>
    <w:p w:rsidR="002413AC" w:rsidRPr="00207574" w:rsidRDefault="002413AC" w:rsidP="002413AC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207574">
        <w:rPr>
          <w:b/>
          <w:sz w:val="28"/>
          <w:szCs w:val="28"/>
        </w:rPr>
        <w:t>Суточный набор продуктов школьников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2820"/>
        <w:gridCol w:w="2376"/>
        <w:gridCol w:w="2126"/>
        <w:gridCol w:w="2268"/>
      </w:tblGrid>
      <w:tr w:rsidR="002413AC" w:rsidRPr="00D76D18" w:rsidTr="00E13103">
        <w:tc>
          <w:tcPr>
            <w:tcW w:w="1008" w:type="dxa"/>
            <w:vMerge w:val="restart"/>
            <w:vAlign w:val="center"/>
          </w:tcPr>
          <w:p w:rsidR="002413AC" w:rsidRPr="006A50B1" w:rsidRDefault="002413AC" w:rsidP="00E13103">
            <w:pPr>
              <w:jc w:val="center"/>
              <w:rPr>
                <w:b/>
                <w:sz w:val="28"/>
                <w:szCs w:val="28"/>
              </w:rPr>
            </w:pPr>
            <w:r w:rsidRPr="006A50B1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2820" w:type="dxa"/>
            <w:vMerge w:val="restart"/>
            <w:vAlign w:val="center"/>
          </w:tcPr>
          <w:p w:rsidR="002413AC" w:rsidRDefault="002413AC" w:rsidP="00E13103">
            <w:pPr>
              <w:jc w:val="center"/>
              <w:rPr>
                <w:b/>
                <w:sz w:val="28"/>
                <w:szCs w:val="28"/>
              </w:rPr>
            </w:pPr>
            <w:r w:rsidRPr="006A50B1">
              <w:rPr>
                <w:b/>
                <w:sz w:val="28"/>
                <w:szCs w:val="28"/>
              </w:rPr>
              <w:t xml:space="preserve">Наименование продукта </w:t>
            </w:r>
          </w:p>
          <w:p w:rsidR="002413AC" w:rsidRPr="006A50B1" w:rsidRDefault="002413AC" w:rsidP="00E13103">
            <w:pPr>
              <w:jc w:val="center"/>
              <w:rPr>
                <w:b/>
                <w:sz w:val="28"/>
                <w:szCs w:val="28"/>
              </w:rPr>
            </w:pPr>
            <w:r w:rsidRPr="006A50B1">
              <w:rPr>
                <w:b/>
                <w:sz w:val="28"/>
                <w:szCs w:val="28"/>
              </w:rPr>
              <w:t>(в граммах)</w:t>
            </w:r>
          </w:p>
        </w:tc>
        <w:tc>
          <w:tcPr>
            <w:tcW w:w="6770" w:type="dxa"/>
            <w:gridSpan w:val="3"/>
            <w:vAlign w:val="center"/>
          </w:tcPr>
          <w:p w:rsidR="002413AC" w:rsidRPr="006A50B1" w:rsidRDefault="002413AC" w:rsidP="00E13103">
            <w:pPr>
              <w:jc w:val="center"/>
              <w:rPr>
                <w:b/>
                <w:sz w:val="28"/>
                <w:szCs w:val="28"/>
              </w:rPr>
            </w:pPr>
            <w:r w:rsidRPr="006A50B1">
              <w:rPr>
                <w:b/>
                <w:sz w:val="28"/>
                <w:szCs w:val="28"/>
              </w:rPr>
              <w:t>Возраст в годах</w:t>
            </w:r>
          </w:p>
        </w:tc>
      </w:tr>
      <w:tr w:rsidR="002413AC" w:rsidRPr="00D76D18" w:rsidTr="00E13103">
        <w:tc>
          <w:tcPr>
            <w:tcW w:w="1008" w:type="dxa"/>
            <w:vMerge/>
            <w:vAlign w:val="center"/>
          </w:tcPr>
          <w:p w:rsidR="002413AC" w:rsidRPr="006A50B1" w:rsidRDefault="002413AC" w:rsidP="00E1310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820" w:type="dxa"/>
            <w:vMerge/>
            <w:vAlign w:val="center"/>
          </w:tcPr>
          <w:p w:rsidR="002413AC" w:rsidRPr="006A50B1" w:rsidRDefault="002413AC" w:rsidP="00E13103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376" w:type="dxa"/>
            <w:vAlign w:val="center"/>
          </w:tcPr>
          <w:p w:rsidR="002413AC" w:rsidRPr="006A50B1" w:rsidRDefault="002413AC" w:rsidP="00E13103">
            <w:pPr>
              <w:jc w:val="center"/>
              <w:rPr>
                <w:b/>
                <w:sz w:val="28"/>
                <w:szCs w:val="28"/>
              </w:rPr>
            </w:pPr>
            <w:r w:rsidRPr="006A50B1">
              <w:rPr>
                <w:b/>
                <w:sz w:val="28"/>
                <w:szCs w:val="28"/>
              </w:rPr>
              <w:t>7 – 10</w:t>
            </w:r>
          </w:p>
        </w:tc>
        <w:tc>
          <w:tcPr>
            <w:tcW w:w="2126" w:type="dxa"/>
            <w:vAlign w:val="center"/>
          </w:tcPr>
          <w:p w:rsidR="002413AC" w:rsidRPr="006A50B1" w:rsidRDefault="002413AC" w:rsidP="00E13103">
            <w:pPr>
              <w:jc w:val="center"/>
              <w:rPr>
                <w:b/>
                <w:sz w:val="28"/>
                <w:szCs w:val="28"/>
              </w:rPr>
            </w:pPr>
            <w:r w:rsidRPr="006A50B1">
              <w:rPr>
                <w:b/>
                <w:sz w:val="28"/>
                <w:szCs w:val="28"/>
              </w:rPr>
              <w:t>11 – 13</w:t>
            </w:r>
          </w:p>
        </w:tc>
        <w:tc>
          <w:tcPr>
            <w:tcW w:w="2268" w:type="dxa"/>
            <w:vAlign w:val="center"/>
          </w:tcPr>
          <w:p w:rsidR="002413AC" w:rsidRPr="006A50B1" w:rsidRDefault="002413AC" w:rsidP="00E13103">
            <w:pPr>
              <w:jc w:val="center"/>
              <w:rPr>
                <w:b/>
                <w:sz w:val="28"/>
                <w:szCs w:val="28"/>
              </w:rPr>
            </w:pPr>
            <w:r w:rsidRPr="006A50B1">
              <w:rPr>
                <w:b/>
                <w:sz w:val="28"/>
                <w:szCs w:val="28"/>
              </w:rPr>
              <w:t>14 – 17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2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4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5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Хлеб пшеничный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150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200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250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2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Хлеб ржаной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125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150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Мука картофельная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4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Мука пшеничная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5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Крупа. Макароны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65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80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90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6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Картофель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300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350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400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7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Овощи разные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300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350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400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8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Фрукты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9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Сладости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Сахар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60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70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70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11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 xml:space="preserve">Сухие фрукты 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15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15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15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12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Соль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13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Чай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0,3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0,3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0,3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14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Кофе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15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Какао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16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Мясо, печень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150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150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175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17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 xml:space="preserve">Рыба (филе) 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50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75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75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18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 xml:space="preserve">Яйцо (шт.) 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19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Масло сливочное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35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35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35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20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Масло растительное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15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18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21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Творог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45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50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50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22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Молоко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500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500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500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23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 xml:space="preserve">Сметана (сливки) 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15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15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20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24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Сыр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5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15</w:t>
            </w:r>
          </w:p>
        </w:tc>
      </w:tr>
      <w:tr w:rsidR="002413AC" w:rsidRPr="00D76D18" w:rsidTr="00E13103">
        <w:tc>
          <w:tcPr>
            <w:tcW w:w="1008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25</w:t>
            </w:r>
          </w:p>
        </w:tc>
        <w:tc>
          <w:tcPr>
            <w:tcW w:w="2820" w:type="dxa"/>
          </w:tcPr>
          <w:p w:rsidR="002413AC" w:rsidRPr="00D76D18" w:rsidRDefault="002413AC" w:rsidP="00E13103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Маргарин</w:t>
            </w:r>
          </w:p>
        </w:tc>
        <w:tc>
          <w:tcPr>
            <w:tcW w:w="237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5</w:t>
            </w:r>
          </w:p>
        </w:tc>
        <w:tc>
          <w:tcPr>
            <w:tcW w:w="2126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</w:tcPr>
          <w:p w:rsidR="002413AC" w:rsidRPr="00D76D18" w:rsidRDefault="002413AC" w:rsidP="00E1310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76D18">
              <w:rPr>
                <w:sz w:val="28"/>
                <w:szCs w:val="28"/>
              </w:rPr>
              <w:t>10</w:t>
            </w:r>
          </w:p>
        </w:tc>
      </w:tr>
    </w:tbl>
    <w:p w:rsidR="002413AC" w:rsidRPr="009522C7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jc w:val="right"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lastRenderedPageBreak/>
        <w:t>ПРИЛОЖЕНИЕ</w:t>
      </w:r>
      <w:r>
        <w:rPr>
          <w:b/>
          <w:sz w:val="28"/>
          <w:szCs w:val="28"/>
        </w:rPr>
        <w:t xml:space="preserve"> 2</w:t>
      </w:r>
    </w:p>
    <w:p w:rsidR="002413AC" w:rsidRPr="009522C7" w:rsidRDefault="00472A3A" w:rsidP="002413A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АНКЕТА №</w:t>
      </w:r>
      <w:r w:rsidRPr="009522C7">
        <w:rPr>
          <w:b/>
          <w:sz w:val="28"/>
          <w:szCs w:val="28"/>
        </w:rPr>
        <w:t>1</w:t>
      </w:r>
    </w:p>
    <w:p w:rsidR="002413AC" w:rsidRDefault="002413AC" w:rsidP="002413AC">
      <w:pPr>
        <w:jc w:val="center"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t>Подчеркните нужное:</w:t>
      </w:r>
    </w:p>
    <w:p w:rsidR="002413AC" w:rsidRPr="009522C7" w:rsidRDefault="002413AC" w:rsidP="002413AC">
      <w:pPr>
        <w:contextualSpacing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t xml:space="preserve">1. Где вы обычно первый раз принимаете пищу –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а) дома,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б) в школе.</w:t>
      </w:r>
    </w:p>
    <w:p w:rsidR="002413AC" w:rsidRPr="009522C7" w:rsidRDefault="002413AC" w:rsidP="002413AC">
      <w:pPr>
        <w:contextualSpacing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t>2. Присутствие первых блюд в вашем ежедневном меню –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а) обязательно;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б) желательно;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в) как получится;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г) стараюсь не есть первое.</w:t>
      </w:r>
    </w:p>
    <w:p w:rsidR="002413AC" w:rsidRPr="009522C7" w:rsidRDefault="002413AC" w:rsidP="002413AC">
      <w:pPr>
        <w:contextualSpacing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t>3. Я принимаю пищу –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а) в определенные часы;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б) почти всегда в одно время,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в) за исключением каких-либо экстраординарных случаев,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г) как получится.</w:t>
      </w:r>
    </w:p>
    <w:p w:rsidR="002413AC" w:rsidRPr="009522C7" w:rsidRDefault="002413AC" w:rsidP="002413AC">
      <w:pPr>
        <w:contextualSpacing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t>4. Перерыв (имеется в виду ночной) между последним и первым приемом пищи –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а) примерно 12 часов,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б) более 12 часов, </w:t>
      </w:r>
    </w:p>
    <w:p w:rsidR="002413AC" w:rsidRPr="009522C7" w:rsidRDefault="002413AC" w:rsidP="002413AC">
      <w:pPr>
        <w:contextualSpacing/>
        <w:rPr>
          <w:b/>
          <w:sz w:val="28"/>
          <w:szCs w:val="28"/>
        </w:rPr>
      </w:pPr>
      <w:r w:rsidRPr="009522C7">
        <w:rPr>
          <w:sz w:val="28"/>
          <w:szCs w:val="28"/>
        </w:rPr>
        <w:t>в) менее 12 часов.</w:t>
      </w:r>
    </w:p>
    <w:p w:rsidR="002413AC" w:rsidRPr="009522C7" w:rsidRDefault="002413AC" w:rsidP="002413AC">
      <w:pPr>
        <w:contextualSpacing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t>5. Я ужинаю не позже –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а) 18.00;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б) 20.00;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в) 22.00;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в) иное.</w:t>
      </w:r>
    </w:p>
    <w:p w:rsidR="002413AC" w:rsidRPr="009522C7" w:rsidRDefault="002413AC" w:rsidP="002413AC">
      <w:pPr>
        <w:contextualSpacing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t>6. Перед сном я могу –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а) плотно покушать,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б) легко перекусить,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в) что-нибудь попить,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г) ничего не есть обычно.</w:t>
      </w:r>
    </w:p>
    <w:p w:rsidR="002413AC" w:rsidRPr="009522C7" w:rsidRDefault="002413AC" w:rsidP="002413AC">
      <w:pPr>
        <w:contextualSpacing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t>7. Я предпочитаю блюда –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а) отварные,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б) запеченные,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в) жареные,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г) разные.</w:t>
      </w:r>
    </w:p>
    <w:p w:rsidR="002413AC" w:rsidRPr="009522C7" w:rsidRDefault="002413AC" w:rsidP="002413AC">
      <w:pPr>
        <w:tabs>
          <w:tab w:val="left" w:pos="5170"/>
        </w:tabs>
        <w:contextualSpacing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t>8. Между основными приемами пищи я люблю перекусить –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а) фруктами,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б) бутербродом с чем-нибудь существенным,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в) сладким.</w:t>
      </w:r>
    </w:p>
    <w:p w:rsidR="002413AC" w:rsidRPr="009522C7" w:rsidRDefault="002413AC" w:rsidP="002413AC">
      <w:pPr>
        <w:contextualSpacing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t>9. Мама считает, что у меня аппетит –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а) излишний,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б) хороший,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в) нормальный,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г) плохой.</w:t>
      </w:r>
    </w:p>
    <w:p w:rsidR="002413AC" w:rsidRPr="009522C7" w:rsidRDefault="002413AC" w:rsidP="002413AC">
      <w:pPr>
        <w:contextualSpacing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t>10. Я ем свежие овощи, ягоды и фрукты –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а) ежедневно сколько хочу;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б) каждый день, но меньше, чем хотелось бы;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lastRenderedPageBreak/>
        <w:t xml:space="preserve">в) не каждый день;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г) редко. </w:t>
      </w:r>
    </w:p>
    <w:p w:rsidR="002413AC" w:rsidRPr="009522C7" w:rsidRDefault="002413AC" w:rsidP="002413AC">
      <w:pPr>
        <w:contextualSpacing/>
        <w:rPr>
          <w:b/>
          <w:sz w:val="28"/>
          <w:szCs w:val="28"/>
        </w:rPr>
      </w:pPr>
      <w:r w:rsidRPr="009522C7">
        <w:rPr>
          <w:b/>
          <w:sz w:val="28"/>
          <w:szCs w:val="28"/>
        </w:rPr>
        <w:t>11. Я ем сладкие кондитерские изделия –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а) ежедневно сколько хочу;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б) каждый день, но меньше, чем хотелось бы; </w:t>
      </w:r>
    </w:p>
    <w:p w:rsidR="002413AC" w:rsidRPr="009522C7" w:rsidRDefault="002413AC" w:rsidP="002413AC">
      <w:pPr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в) не каждый день; </w:t>
      </w:r>
    </w:p>
    <w:p w:rsidR="002413AC" w:rsidRDefault="002413AC" w:rsidP="002413AC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г) редко</w:t>
      </w:r>
    </w:p>
    <w:p w:rsidR="002413AC" w:rsidRDefault="002413AC" w:rsidP="002413AC">
      <w:pPr>
        <w:contextualSpacing/>
        <w:jc w:val="both"/>
        <w:rPr>
          <w:sz w:val="28"/>
          <w:szCs w:val="28"/>
        </w:rPr>
      </w:pPr>
    </w:p>
    <w:p w:rsidR="002413AC" w:rsidRPr="009522C7" w:rsidRDefault="00472A3A" w:rsidP="002413A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АНКЕТА №</w:t>
      </w:r>
      <w:r w:rsidRPr="009522C7">
        <w:rPr>
          <w:b/>
          <w:sz w:val="28"/>
          <w:szCs w:val="28"/>
        </w:rPr>
        <w:t xml:space="preserve">2 </w:t>
      </w:r>
    </w:p>
    <w:tbl>
      <w:tblPr>
        <w:tblW w:w="10261" w:type="dxa"/>
        <w:tblLook w:val="01E0" w:firstRow="1" w:lastRow="1" w:firstColumn="1" w:lastColumn="1" w:noHBand="0" w:noVBand="0"/>
      </w:tblPr>
      <w:tblGrid>
        <w:gridCol w:w="10666"/>
      </w:tblGrid>
      <w:tr w:rsidR="002413AC" w:rsidRPr="009522C7" w:rsidTr="00E13103">
        <w:trPr>
          <w:trHeight w:val="361"/>
        </w:trPr>
        <w:tc>
          <w:tcPr>
            <w:tcW w:w="10261" w:type="dxa"/>
          </w:tcPr>
          <w:p w:rsidR="002413AC" w:rsidRPr="009522C7" w:rsidRDefault="002413AC" w:rsidP="002413AC">
            <w:pPr>
              <w:jc w:val="center"/>
              <w:rPr>
                <w:b/>
                <w:sz w:val="28"/>
                <w:szCs w:val="28"/>
              </w:rPr>
            </w:pPr>
            <w:r w:rsidRPr="009522C7">
              <w:rPr>
                <w:b/>
                <w:sz w:val="28"/>
                <w:szCs w:val="28"/>
              </w:rPr>
              <w:t>Впишите нужное:</w:t>
            </w:r>
          </w:p>
        </w:tc>
      </w:tr>
      <w:tr w:rsidR="002413AC" w:rsidRPr="00580496" w:rsidTr="00E13103">
        <w:trPr>
          <w:trHeight w:val="361"/>
        </w:trPr>
        <w:tc>
          <w:tcPr>
            <w:tcW w:w="10261" w:type="dxa"/>
          </w:tcPr>
          <w:p w:rsidR="002413AC" w:rsidRPr="009522C7" w:rsidRDefault="002413AC" w:rsidP="002413AC">
            <w:pPr>
              <w:rPr>
                <w:sz w:val="28"/>
                <w:szCs w:val="28"/>
              </w:rPr>
            </w:pPr>
            <w:r w:rsidRPr="009522C7">
              <w:rPr>
                <w:sz w:val="28"/>
                <w:szCs w:val="28"/>
              </w:rPr>
              <w:t>1. Ваши любимые продукты и блюда _______________________________________</w:t>
            </w:r>
            <w:r>
              <w:rPr>
                <w:sz w:val="28"/>
                <w:szCs w:val="28"/>
              </w:rPr>
              <w:t>___</w:t>
            </w:r>
          </w:p>
          <w:p w:rsidR="002413AC" w:rsidRPr="009522C7" w:rsidRDefault="002413AC" w:rsidP="002413AC">
            <w:pPr>
              <w:rPr>
                <w:sz w:val="28"/>
                <w:szCs w:val="28"/>
              </w:rPr>
            </w:pPr>
            <w:r w:rsidRPr="009522C7">
              <w:rPr>
                <w:sz w:val="28"/>
                <w:szCs w:val="28"/>
              </w:rPr>
              <w:t>_________________________________________________________________________</w:t>
            </w:r>
            <w:r>
              <w:rPr>
                <w:sz w:val="28"/>
                <w:szCs w:val="28"/>
              </w:rPr>
              <w:t>_</w:t>
            </w:r>
          </w:p>
        </w:tc>
      </w:tr>
      <w:tr w:rsidR="002413AC" w:rsidRPr="00580496" w:rsidTr="00E13103">
        <w:trPr>
          <w:trHeight w:val="361"/>
        </w:trPr>
        <w:tc>
          <w:tcPr>
            <w:tcW w:w="10261" w:type="dxa"/>
          </w:tcPr>
          <w:p w:rsidR="002413AC" w:rsidRPr="009522C7" w:rsidRDefault="002413AC" w:rsidP="002413AC">
            <w:pPr>
              <w:rPr>
                <w:sz w:val="28"/>
                <w:szCs w:val="28"/>
              </w:rPr>
            </w:pPr>
          </w:p>
        </w:tc>
      </w:tr>
      <w:tr w:rsidR="002413AC" w:rsidRPr="00580496" w:rsidTr="00E13103">
        <w:trPr>
          <w:trHeight w:val="361"/>
        </w:trPr>
        <w:tc>
          <w:tcPr>
            <w:tcW w:w="10261" w:type="dxa"/>
          </w:tcPr>
          <w:p w:rsidR="002413AC" w:rsidRPr="009522C7" w:rsidRDefault="002413AC" w:rsidP="002413AC">
            <w:pPr>
              <w:rPr>
                <w:sz w:val="28"/>
                <w:szCs w:val="28"/>
              </w:rPr>
            </w:pPr>
            <w:r w:rsidRPr="009522C7">
              <w:rPr>
                <w:sz w:val="28"/>
                <w:szCs w:val="28"/>
              </w:rPr>
              <w:t>2. Что вы считаете желанным деликатесом?______________________________________________________________</w:t>
            </w:r>
            <w:r>
              <w:rPr>
                <w:sz w:val="28"/>
                <w:szCs w:val="28"/>
              </w:rPr>
              <w:t>_</w:t>
            </w:r>
          </w:p>
        </w:tc>
      </w:tr>
      <w:tr w:rsidR="002413AC" w:rsidRPr="00580496" w:rsidTr="00E13103">
        <w:trPr>
          <w:trHeight w:val="361"/>
        </w:trPr>
        <w:tc>
          <w:tcPr>
            <w:tcW w:w="10261" w:type="dxa"/>
          </w:tcPr>
          <w:p w:rsidR="002413AC" w:rsidRPr="009522C7" w:rsidRDefault="002413AC" w:rsidP="002413AC">
            <w:pPr>
              <w:rPr>
                <w:sz w:val="28"/>
                <w:szCs w:val="28"/>
              </w:rPr>
            </w:pPr>
            <w:r w:rsidRPr="009522C7">
              <w:rPr>
                <w:sz w:val="28"/>
                <w:szCs w:val="28"/>
              </w:rPr>
              <w:t>__________________________________________________________</w:t>
            </w:r>
            <w:r>
              <w:rPr>
                <w:sz w:val="28"/>
                <w:szCs w:val="28"/>
              </w:rPr>
              <w:t>_______________</w:t>
            </w:r>
            <w:r w:rsidRPr="009522C7">
              <w:rPr>
                <w:sz w:val="28"/>
                <w:szCs w:val="28"/>
              </w:rPr>
              <w:t>_</w:t>
            </w:r>
          </w:p>
        </w:tc>
      </w:tr>
      <w:tr w:rsidR="002413AC" w:rsidRPr="00580496" w:rsidTr="00E13103">
        <w:trPr>
          <w:trHeight w:val="361"/>
        </w:trPr>
        <w:tc>
          <w:tcPr>
            <w:tcW w:w="10261" w:type="dxa"/>
          </w:tcPr>
          <w:p w:rsidR="002413AC" w:rsidRPr="009522C7" w:rsidRDefault="002413AC" w:rsidP="002413AC">
            <w:pPr>
              <w:rPr>
                <w:sz w:val="28"/>
                <w:szCs w:val="28"/>
              </w:rPr>
            </w:pPr>
            <w:r w:rsidRPr="009522C7">
              <w:rPr>
                <w:sz w:val="28"/>
                <w:szCs w:val="28"/>
              </w:rPr>
              <w:t>3. Ваши самые нелюбимые продукты и блюда:____________________________________________________________________</w:t>
            </w:r>
          </w:p>
        </w:tc>
      </w:tr>
      <w:tr w:rsidR="002413AC" w:rsidRPr="00580496" w:rsidTr="00E13103">
        <w:trPr>
          <w:trHeight w:val="361"/>
        </w:trPr>
        <w:tc>
          <w:tcPr>
            <w:tcW w:w="10261" w:type="dxa"/>
          </w:tcPr>
          <w:p w:rsidR="002413AC" w:rsidRPr="009522C7" w:rsidRDefault="002413AC" w:rsidP="002413AC">
            <w:pPr>
              <w:rPr>
                <w:sz w:val="28"/>
                <w:szCs w:val="28"/>
              </w:rPr>
            </w:pPr>
            <w:r w:rsidRPr="009522C7">
              <w:rPr>
                <w:sz w:val="28"/>
                <w:szCs w:val="28"/>
              </w:rPr>
              <w:t>__________________________________________________________________________</w:t>
            </w:r>
          </w:p>
        </w:tc>
      </w:tr>
      <w:tr w:rsidR="002413AC" w:rsidRPr="00580496" w:rsidTr="00E13103">
        <w:trPr>
          <w:trHeight w:val="361"/>
        </w:trPr>
        <w:tc>
          <w:tcPr>
            <w:tcW w:w="10261" w:type="dxa"/>
          </w:tcPr>
          <w:p w:rsidR="002413AC" w:rsidRPr="009522C7" w:rsidRDefault="002413AC" w:rsidP="002413AC">
            <w:pPr>
              <w:rPr>
                <w:sz w:val="28"/>
                <w:szCs w:val="28"/>
              </w:rPr>
            </w:pPr>
            <w:r w:rsidRPr="009522C7">
              <w:rPr>
                <w:sz w:val="28"/>
                <w:szCs w:val="28"/>
              </w:rPr>
              <w:t>4. Какие продукты, по-вашему, наиболее полезны?_________________________________________</w:t>
            </w:r>
            <w:r>
              <w:rPr>
                <w:sz w:val="28"/>
                <w:szCs w:val="28"/>
              </w:rPr>
              <w:t>_________________________</w:t>
            </w:r>
          </w:p>
        </w:tc>
      </w:tr>
      <w:tr w:rsidR="002413AC" w:rsidRPr="00580496" w:rsidTr="00E13103">
        <w:trPr>
          <w:trHeight w:val="361"/>
        </w:trPr>
        <w:tc>
          <w:tcPr>
            <w:tcW w:w="10261" w:type="dxa"/>
          </w:tcPr>
          <w:p w:rsidR="002413AC" w:rsidRPr="009522C7" w:rsidRDefault="002413AC" w:rsidP="002413AC">
            <w:pPr>
              <w:rPr>
                <w:sz w:val="28"/>
                <w:szCs w:val="28"/>
              </w:rPr>
            </w:pPr>
            <w:r w:rsidRPr="009522C7">
              <w:rPr>
                <w:sz w:val="28"/>
                <w:szCs w:val="28"/>
              </w:rPr>
              <w:t>__________________________________________________________________________</w:t>
            </w:r>
          </w:p>
        </w:tc>
      </w:tr>
      <w:tr w:rsidR="002413AC" w:rsidRPr="00580496" w:rsidTr="00E13103">
        <w:trPr>
          <w:trHeight w:val="361"/>
        </w:trPr>
        <w:tc>
          <w:tcPr>
            <w:tcW w:w="10261" w:type="dxa"/>
          </w:tcPr>
          <w:p w:rsidR="002413AC" w:rsidRPr="009522C7" w:rsidRDefault="002413AC" w:rsidP="002413AC">
            <w:pPr>
              <w:rPr>
                <w:sz w:val="28"/>
                <w:szCs w:val="28"/>
              </w:rPr>
            </w:pPr>
            <w:r w:rsidRPr="009522C7">
              <w:rPr>
                <w:sz w:val="28"/>
                <w:szCs w:val="28"/>
              </w:rPr>
              <w:t>5. Какие продукты, по-вашему, наиболее вредны для здоровья?_____________________________</w:t>
            </w:r>
            <w:r>
              <w:rPr>
                <w:sz w:val="28"/>
                <w:szCs w:val="28"/>
              </w:rPr>
              <w:t>_____________________________________</w:t>
            </w:r>
          </w:p>
        </w:tc>
      </w:tr>
      <w:tr w:rsidR="002413AC" w:rsidRPr="00580496" w:rsidTr="00E13103">
        <w:trPr>
          <w:trHeight w:val="361"/>
        </w:trPr>
        <w:tc>
          <w:tcPr>
            <w:tcW w:w="10261" w:type="dxa"/>
          </w:tcPr>
          <w:p w:rsidR="002413AC" w:rsidRPr="009522C7" w:rsidRDefault="002413AC" w:rsidP="002413AC">
            <w:pPr>
              <w:rPr>
                <w:b/>
                <w:sz w:val="28"/>
                <w:szCs w:val="28"/>
              </w:rPr>
            </w:pPr>
            <w:r w:rsidRPr="009522C7">
              <w:rPr>
                <w:b/>
                <w:sz w:val="28"/>
                <w:szCs w:val="28"/>
              </w:rPr>
              <w:t>________________________________________________________</w:t>
            </w:r>
            <w:r>
              <w:rPr>
                <w:b/>
                <w:sz w:val="28"/>
                <w:szCs w:val="28"/>
              </w:rPr>
              <w:t>__________________</w:t>
            </w:r>
          </w:p>
        </w:tc>
      </w:tr>
    </w:tbl>
    <w:p w:rsidR="002413AC" w:rsidRDefault="002413AC" w:rsidP="002413AC">
      <w:pPr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contextualSpacing/>
        <w:jc w:val="both"/>
        <w:rPr>
          <w:b/>
          <w:sz w:val="28"/>
          <w:szCs w:val="28"/>
        </w:rPr>
      </w:pPr>
    </w:p>
    <w:p w:rsidR="002413AC" w:rsidRPr="009522C7" w:rsidRDefault="00472A3A" w:rsidP="002413AC">
      <w:pPr>
        <w:pStyle w:val="aa"/>
        <w:shd w:val="clear" w:color="auto" w:fill="FFFFFF" w:themeFill="background1"/>
        <w:spacing w:before="0" w:beforeAutospacing="0" w:after="0" w:afterAutospacing="0"/>
        <w:contextualSpacing/>
        <w:jc w:val="center"/>
        <w:rPr>
          <w:sz w:val="28"/>
          <w:szCs w:val="28"/>
        </w:rPr>
      </w:pPr>
      <w:r w:rsidRPr="009522C7">
        <w:rPr>
          <w:rStyle w:val="a6"/>
          <w:sz w:val="28"/>
          <w:szCs w:val="28"/>
        </w:rPr>
        <w:t>АНКЕТА №3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jc w:val="center"/>
        <w:rPr>
          <w:sz w:val="28"/>
          <w:szCs w:val="28"/>
        </w:rPr>
      </w:pPr>
      <w:r w:rsidRPr="009522C7">
        <w:rPr>
          <w:rStyle w:val="a6"/>
          <w:sz w:val="28"/>
          <w:szCs w:val="28"/>
        </w:rPr>
        <w:t>«Школьное питание глазами учеников»</w:t>
      </w:r>
    </w:p>
    <w:p w:rsidR="002413AC" w:rsidRPr="009522C7" w:rsidRDefault="002413AC" w:rsidP="00472A3A">
      <w:pPr>
        <w:pStyle w:val="aa"/>
        <w:numPr>
          <w:ilvl w:val="0"/>
          <w:numId w:val="22"/>
        </w:numPr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rStyle w:val="a6"/>
          <w:sz w:val="28"/>
          <w:szCs w:val="28"/>
        </w:rPr>
        <w:t>Питаешься ли ты в школьной столовой?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а. да 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б. нет</w:t>
      </w:r>
    </w:p>
    <w:p w:rsidR="002413AC" w:rsidRPr="009522C7" w:rsidRDefault="002413AC" w:rsidP="00472A3A">
      <w:pPr>
        <w:pStyle w:val="aa"/>
        <w:numPr>
          <w:ilvl w:val="0"/>
          <w:numId w:val="22"/>
        </w:numPr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rStyle w:val="a6"/>
          <w:sz w:val="28"/>
          <w:szCs w:val="28"/>
        </w:rPr>
        <w:t>Если нет, то по какой причине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а. нет денег (дорого)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б. невкусно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в. не успеваю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г. потому, что готовят нелюбимую мной пищу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д. другие причины___________________________________</w:t>
      </w:r>
      <w:r>
        <w:rPr>
          <w:sz w:val="28"/>
          <w:szCs w:val="28"/>
        </w:rPr>
        <w:t>____________________</w:t>
      </w:r>
      <w:r w:rsidRPr="009522C7">
        <w:rPr>
          <w:sz w:val="28"/>
          <w:szCs w:val="28"/>
        </w:rPr>
        <w:t>___</w:t>
      </w:r>
    </w:p>
    <w:p w:rsidR="002413AC" w:rsidRPr="009522C7" w:rsidRDefault="002413AC" w:rsidP="00472A3A">
      <w:pPr>
        <w:pStyle w:val="aa"/>
        <w:numPr>
          <w:ilvl w:val="0"/>
          <w:numId w:val="22"/>
        </w:numPr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rStyle w:val="a6"/>
          <w:sz w:val="28"/>
          <w:szCs w:val="28"/>
        </w:rPr>
        <w:t>Завтракаешь ли ты дома?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а. да 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б. нет </w:t>
      </w:r>
    </w:p>
    <w:p w:rsidR="002413AC" w:rsidRPr="009522C7" w:rsidRDefault="002413AC" w:rsidP="00472A3A">
      <w:pPr>
        <w:pStyle w:val="aa"/>
        <w:numPr>
          <w:ilvl w:val="0"/>
          <w:numId w:val="22"/>
        </w:numPr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rStyle w:val="a6"/>
          <w:sz w:val="28"/>
          <w:szCs w:val="28"/>
        </w:rPr>
        <w:t>Нравиться ли тебе меню школьной столовой?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а. да 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б. нет</w:t>
      </w:r>
      <w:r w:rsidRPr="009522C7">
        <w:rPr>
          <w:rStyle w:val="apple-converted-space"/>
          <w:sz w:val="28"/>
          <w:szCs w:val="28"/>
        </w:rPr>
        <w:t> </w:t>
      </w:r>
    </w:p>
    <w:p w:rsidR="002413AC" w:rsidRPr="003A5050" w:rsidRDefault="002413AC" w:rsidP="00472A3A">
      <w:pPr>
        <w:pStyle w:val="aa"/>
        <w:numPr>
          <w:ilvl w:val="0"/>
          <w:numId w:val="22"/>
        </w:numPr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rStyle w:val="a6"/>
          <w:sz w:val="28"/>
          <w:szCs w:val="28"/>
        </w:rPr>
        <w:t>Что тебе нравиться кушать в школьной столовой?______</w:t>
      </w:r>
      <w:r>
        <w:rPr>
          <w:rStyle w:val="a6"/>
          <w:sz w:val="28"/>
          <w:szCs w:val="28"/>
        </w:rPr>
        <w:t>____________________________________</w:t>
      </w:r>
      <w:r w:rsidR="00472A3A">
        <w:rPr>
          <w:rStyle w:val="a6"/>
          <w:sz w:val="28"/>
          <w:szCs w:val="28"/>
        </w:rPr>
        <w:t>__________________</w:t>
      </w:r>
    </w:p>
    <w:p w:rsidR="002413AC" w:rsidRPr="003A5050" w:rsidRDefault="002413AC" w:rsidP="00472A3A">
      <w:pPr>
        <w:pStyle w:val="aa"/>
        <w:numPr>
          <w:ilvl w:val="0"/>
          <w:numId w:val="22"/>
        </w:numPr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rStyle w:val="a6"/>
          <w:sz w:val="28"/>
          <w:szCs w:val="28"/>
        </w:rPr>
        <w:lastRenderedPageBreak/>
        <w:t>Что тебе не нравиться кушать в школьной столовой? _</w:t>
      </w:r>
      <w:r>
        <w:rPr>
          <w:rStyle w:val="a6"/>
          <w:sz w:val="28"/>
          <w:szCs w:val="28"/>
        </w:rPr>
        <w:t>_________________________________________</w:t>
      </w:r>
      <w:r w:rsidR="00472A3A">
        <w:rPr>
          <w:rStyle w:val="a6"/>
          <w:sz w:val="28"/>
          <w:szCs w:val="28"/>
        </w:rPr>
        <w:t>______________________________</w:t>
      </w:r>
    </w:p>
    <w:p w:rsidR="002413AC" w:rsidRPr="009522C7" w:rsidRDefault="002413AC" w:rsidP="00472A3A">
      <w:pPr>
        <w:pStyle w:val="aa"/>
        <w:numPr>
          <w:ilvl w:val="0"/>
          <w:numId w:val="22"/>
        </w:numPr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rStyle w:val="a6"/>
          <w:sz w:val="28"/>
          <w:szCs w:val="28"/>
        </w:rPr>
        <w:t>Считаешь ли ты, что от правильного питания зависит твое здоровье и твоя успеваемость?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а. да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б. нет </w:t>
      </w:r>
    </w:p>
    <w:p w:rsidR="002413AC" w:rsidRPr="009522C7" w:rsidRDefault="002413AC" w:rsidP="00472A3A">
      <w:pPr>
        <w:pStyle w:val="aa"/>
        <w:numPr>
          <w:ilvl w:val="0"/>
          <w:numId w:val="22"/>
        </w:numPr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rStyle w:val="a6"/>
          <w:sz w:val="28"/>
          <w:szCs w:val="28"/>
        </w:rPr>
        <w:t>Где вы получаете информацию о правильном и здоровом питании?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а. в школе 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б. дома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в. по телевизору 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>г. в интернете</w:t>
      </w:r>
    </w:p>
    <w:p w:rsidR="002413AC" w:rsidRPr="009522C7" w:rsidRDefault="002413AC" w:rsidP="00472A3A">
      <w:pPr>
        <w:pStyle w:val="aa"/>
        <w:numPr>
          <w:ilvl w:val="0"/>
          <w:numId w:val="22"/>
        </w:numPr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rStyle w:val="a6"/>
          <w:sz w:val="28"/>
          <w:szCs w:val="28"/>
        </w:rPr>
        <w:t>Довольны ли вы оформлением и состоянием обеденного зала?</w:t>
      </w:r>
    </w:p>
    <w:p w:rsidR="00472A3A" w:rsidRPr="009522C7" w:rsidRDefault="00472A3A" w:rsidP="00472A3A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а. да </w:t>
      </w:r>
    </w:p>
    <w:p w:rsidR="00472A3A" w:rsidRPr="009522C7" w:rsidRDefault="00472A3A" w:rsidP="00472A3A">
      <w:pPr>
        <w:pStyle w:val="aa"/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sz w:val="28"/>
          <w:szCs w:val="28"/>
        </w:rPr>
        <w:t xml:space="preserve">б. нет </w:t>
      </w:r>
    </w:p>
    <w:p w:rsidR="002413AC" w:rsidRPr="003A5050" w:rsidRDefault="002413AC" w:rsidP="00472A3A">
      <w:pPr>
        <w:pStyle w:val="aa"/>
        <w:numPr>
          <w:ilvl w:val="0"/>
          <w:numId w:val="22"/>
        </w:numPr>
        <w:spacing w:before="0" w:beforeAutospacing="0" w:after="0" w:afterAutospacing="0"/>
        <w:contextualSpacing/>
        <w:rPr>
          <w:sz w:val="28"/>
          <w:szCs w:val="28"/>
        </w:rPr>
      </w:pPr>
      <w:r w:rsidRPr="009522C7">
        <w:rPr>
          <w:rStyle w:val="a6"/>
          <w:sz w:val="28"/>
          <w:szCs w:val="28"/>
        </w:rPr>
        <w:t>Твои пожелания по вопросу организации питания в школе</w:t>
      </w:r>
      <w:r>
        <w:rPr>
          <w:rStyle w:val="a6"/>
          <w:sz w:val="28"/>
          <w:szCs w:val="28"/>
        </w:rPr>
        <w:t xml:space="preserve"> __________________________________________</w:t>
      </w:r>
      <w:r w:rsidR="00472A3A">
        <w:rPr>
          <w:rStyle w:val="a6"/>
          <w:sz w:val="28"/>
          <w:szCs w:val="28"/>
        </w:rPr>
        <w:t>______________________________</w:t>
      </w:r>
    </w:p>
    <w:p w:rsidR="002413AC" w:rsidRPr="009522C7" w:rsidRDefault="002413AC" w:rsidP="002413AC">
      <w:pPr>
        <w:pStyle w:val="aa"/>
        <w:spacing w:before="0" w:beforeAutospacing="0" w:after="0" w:afterAutospacing="0"/>
        <w:contextualSpacing/>
        <w:rPr>
          <w:rStyle w:val="a6"/>
          <w:sz w:val="28"/>
          <w:szCs w:val="28"/>
        </w:rPr>
      </w:pPr>
    </w:p>
    <w:p w:rsidR="002413AC" w:rsidRDefault="002413AC" w:rsidP="002413AC">
      <w:pPr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2413AC" w:rsidRDefault="002413AC" w:rsidP="002413AC">
      <w:pPr>
        <w:spacing w:line="300" w:lineRule="auto"/>
        <w:contextualSpacing/>
        <w:jc w:val="both"/>
        <w:rPr>
          <w:b/>
          <w:sz w:val="28"/>
          <w:szCs w:val="28"/>
        </w:rPr>
      </w:pPr>
    </w:p>
    <w:p w:rsidR="008438DE" w:rsidRDefault="008438DE" w:rsidP="008438DE">
      <w:pPr>
        <w:spacing w:line="300" w:lineRule="auto"/>
        <w:contextualSpacing/>
        <w:jc w:val="both"/>
        <w:rPr>
          <w:sz w:val="28"/>
          <w:szCs w:val="28"/>
        </w:rPr>
      </w:pPr>
    </w:p>
    <w:p w:rsidR="008438DE" w:rsidRDefault="008438DE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8438DE" w:rsidRDefault="008438DE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E13103" w:rsidRDefault="00E13103" w:rsidP="00E13103">
      <w:pPr>
        <w:jc w:val="right"/>
        <w:rPr>
          <w:b/>
          <w:sz w:val="28"/>
          <w:szCs w:val="28"/>
        </w:rPr>
      </w:pPr>
      <w:r w:rsidRPr="006C662D">
        <w:rPr>
          <w:b/>
          <w:sz w:val="28"/>
          <w:szCs w:val="28"/>
        </w:rPr>
        <w:lastRenderedPageBreak/>
        <w:t>ПРИЛОЖЕНИЕ 3</w:t>
      </w:r>
    </w:p>
    <w:p w:rsidR="008438DE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7CC8E34" wp14:editId="1D781AAA">
            <wp:extent cx="5562600" cy="5156200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3" t="6461" r="7440" b="35202"/>
                    <a:stretch/>
                  </pic:blipFill>
                  <pic:spPr bwMode="auto">
                    <a:xfrm>
                      <a:off x="0" y="0"/>
                      <a:ext cx="5571184" cy="51641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3103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37156C70" wp14:editId="4BEDCC3E">
            <wp:extent cx="5562600" cy="55118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38" t="6945" r="8426" b="32777"/>
                    <a:stretch/>
                  </pic:blipFill>
                  <pic:spPr bwMode="auto">
                    <a:xfrm>
                      <a:off x="0" y="0"/>
                      <a:ext cx="5564917" cy="5514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38DE" w:rsidRDefault="008438DE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8438DE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40349AD6" wp14:editId="3D24E5C0">
            <wp:extent cx="6645910" cy="9147489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7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8DE" w:rsidRDefault="008438DE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8438DE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5A4F1D9C" wp14:editId="282FDB91">
            <wp:extent cx="6645910" cy="9147810"/>
            <wp:effectExtent l="0" t="0" r="254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103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E13103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708AAF18" wp14:editId="136C0E41">
            <wp:extent cx="6645910" cy="9147810"/>
            <wp:effectExtent l="0" t="0" r="254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103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E13103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E13103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E13103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158D0CE" wp14:editId="574F4873">
            <wp:extent cx="6345715" cy="840837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8877" cy="8425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103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E13103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2A47BFD5" wp14:editId="1D9723BA">
            <wp:extent cx="6322991" cy="8703326"/>
            <wp:effectExtent l="0" t="0" r="1905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5626" cy="870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103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</w:p>
    <w:p w:rsidR="00E13103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181D257C" wp14:editId="3133CFC7">
            <wp:extent cx="6194930" cy="8527056"/>
            <wp:effectExtent l="0" t="0" r="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7511" cy="8530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103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3A1B9771" wp14:editId="4F8D8BB0">
            <wp:extent cx="6395025" cy="8802478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7690" cy="8806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3103" w:rsidRPr="00690E0D" w:rsidRDefault="00E13103" w:rsidP="00C22020">
      <w:pPr>
        <w:spacing w:line="300" w:lineRule="auto"/>
        <w:ind w:firstLine="720"/>
        <w:contextualSpacing/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2E735BD8" wp14:editId="1A973926">
            <wp:extent cx="6645910" cy="9147810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13103" w:rsidRPr="00690E0D" w:rsidSect="00472A3A">
      <w:footerReference w:type="default" r:id="rId24"/>
      <w:pgSz w:w="11906" w:h="16838"/>
      <w:pgMar w:top="720" w:right="720" w:bottom="567" w:left="720" w:header="340" w:footer="397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E32CF" w:rsidRDefault="00CE32CF" w:rsidP="00F40005">
      <w:r>
        <w:separator/>
      </w:r>
    </w:p>
  </w:endnote>
  <w:endnote w:type="continuationSeparator" w:id="0">
    <w:p w:rsidR="00CE32CF" w:rsidRDefault="00CE32CF" w:rsidP="00F400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roenin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80956812"/>
      <w:docPartObj>
        <w:docPartGallery w:val="Page Numbers (Bottom of Page)"/>
        <w:docPartUnique/>
      </w:docPartObj>
    </w:sdtPr>
    <w:sdtEndPr/>
    <w:sdtContent>
      <w:p w:rsidR="00E13103" w:rsidRDefault="00E13103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6AF4">
          <w:rPr>
            <w:noProof/>
          </w:rPr>
          <w:t>28</w:t>
        </w:r>
        <w:r>
          <w:fldChar w:fldCharType="end"/>
        </w:r>
      </w:p>
    </w:sdtContent>
  </w:sdt>
  <w:p w:rsidR="00E13103" w:rsidRDefault="00E13103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E32CF" w:rsidRDefault="00CE32CF" w:rsidP="00F40005">
      <w:r>
        <w:separator/>
      </w:r>
    </w:p>
  </w:footnote>
  <w:footnote w:type="continuationSeparator" w:id="0">
    <w:p w:rsidR="00CE32CF" w:rsidRDefault="00CE32CF" w:rsidP="00F40005">
      <w:r>
        <w:continuationSeparator/>
      </w:r>
    </w:p>
  </w:footnote>
  <w:footnote w:id="1">
    <w:p w:rsidR="00E13103" w:rsidRDefault="00E13103" w:rsidP="00F40005">
      <w:pPr>
        <w:jc w:val="both"/>
        <w:rPr>
          <w:sz w:val="28"/>
          <w:szCs w:val="28"/>
        </w:rPr>
      </w:pPr>
      <w:r>
        <w:rPr>
          <w:rStyle w:val="a5"/>
        </w:rPr>
        <w:footnoteRef/>
      </w:r>
      <w:r>
        <w:t xml:space="preserve"> </w:t>
      </w:r>
      <w:proofErr w:type="spellStart"/>
      <w:r w:rsidRPr="00F40005">
        <w:rPr>
          <w:sz w:val="22"/>
          <w:szCs w:val="22"/>
        </w:rPr>
        <w:t>Лубышева</w:t>
      </w:r>
      <w:proofErr w:type="spellEnd"/>
      <w:r w:rsidRPr="00F40005">
        <w:rPr>
          <w:sz w:val="22"/>
          <w:szCs w:val="22"/>
        </w:rPr>
        <w:t xml:space="preserve"> Л.И., Малинин А.В. Исследование особенностей здоровья и поведения российских школьников // Физическая культура. Науч.-метод. журнал. – 2004 г. – № 6. – С. 16-21.</w:t>
      </w:r>
    </w:p>
    <w:p w:rsidR="00E13103" w:rsidRDefault="00E13103">
      <w:pPr>
        <w:pStyle w:val="a3"/>
      </w:pPr>
    </w:p>
  </w:footnote>
  <w:footnote w:id="2">
    <w:p w:rsidR="00E13103" w:rsidRPr="00B65420" w:rsidRDefault="00E13103" w:rsidP="008438DE">
      <w:pPr>
        <w:jc w:val="both"/>
        <w:rPr>
          <w:sz w:val="22"/>
          <w:szCs w:val="22"/>
        </w:rPr>
      </w:pPr>
      <w:r w:rsidRPr="00B65420">
        <w:rPr>
          <w:rStyle w:val="a5"/>
          <w:sz w:val="22"/>
          <w:szCs w:val="22"/>
        </w:rPr>
        <w:footnoteRef/>
      </w:r>
      <w:r w:rsidRPr="00B65420">
        <w:rPr>
          <w:sz w:val="22"/>
          <w:szCs w:val="22"/>
        </w:rPr>
        <w:t xml:space="preserve"> </w:t>
      </w:r>
      <w:proofErr w:type="spellStart"/>
      <w:r w:rsidRPr="00B65420">
        <w:rPr>
          <w:sz w:val="22"/>
          <w:szCs w:val="22"/>
        </w:rPr>
        <w:t>Лубышева</w:t>
      </w:r>
      <w:proofErr w:type="spellEnd"/>
      <w:r w:rsidRPr="00B65420">
        <w:rPr>
          <w:sz w:val="22"/>
          <w:szCs w:val="22"/>
        </w:rPr>
        <w:t xml:space="preserve"> Л.И., Малинин А.В. Исследование особенностей здоровья и поведения российских школьников // Физическая культура. Науч.-метод. журнал. – 2004 г. – № 6. – С. 16-21.</w:t>
      </w:r>
    </w:p>
    <w:p w:rsidR="00E13103" w:rsidRDefault="00E13103" w:rsidP="008438DE">
      <w:pPr>
        <w:pStyle w:val="a3"/>
      </w:pPr>
    </w:p>
  </w:footnote>
  <w:footnote w:id="3">
    <w:p w:rsidR="00E13103" w:rsidRPr="00B65420" w:rsidRDefault="00E13103" w:rsidP="008438DE">
      <w:pPr>
        <w:jc w:val="both"/>
        <w:rPr>
          <w:sz w:val="22"/>
          <w:szCs w:val="22"/>
        </w:rPr>
      </w:pPr>
      <w:r>
        <w:rPr>
          <w:rStyle w:val="a5"/>
        </w:rPr>
        <w:footnoteRef/>
      </w:r>
      <w:r>
        <w:t xml:space="preserve"> </w:t>
      </w:r>
      <w:r w:rsidRPr="00B65420">
        <w:rPr>
          <w:sz w:val="22"/>
          <w:szCs w:val="22"/>
        </w:rPr>
        <w:t xml:space="preserve">Яценко В.Н. Руководство к лабораторным занятиям по возрастной физиологии для студентов 2 курса факультета биологии: учеб. пособие / В.Н. Яценко, Н.В. Воеводская. – Мичуринск: МГПИ, 2003. – 58 с. </w:t>
      </w:r>
    </w:p>
    <w:p w:rsidR="00E13103" w:rsidRDefault="00E13103" w:rsidP="008438DE">
      <w:pPr>
        <w:pStyle w:val="a3"/>
      </w:pPr>
    </w:p>
  </w:footnote>
  <w:footnote w:id="4">
    <w:p w:rsidR="00E13103" w:rsidRPr="00B65420" w:rsidRDefault="00E13103" w:rsidP="008438DE">
      <w:pPr>
        <w:jc w:val="both"/>
        <w:rPr>
          <w:sz w:val="22"/>
          <w:szCs w:val="22"/>
        </w:rPr>
      </w:pPr>
      <w:r>
        <w:rPr>
          <w:rStyle w:val="a5"/>
        </w:rPr>
        <w:footnoteRef/>
      </w:r>
      <w:r>
        <w:t xml:space="preserve"> </w:t>
      </w:r>
      <w:r w:rsidRPr="00B65420">
        <w:rPr>
          <w:sz w:val="22"/>
          <w:szCs w:val="22"/>
        </w:rPr>
        <w:t>Вайнер Э.Н. Основы рационального питания / Э.Н. Вайнер. – Липецк, 1999. – С. 3-199.</w:t>
      </w:r>
    </w:p>
    <w:p w:rsidR="00E13103" w:rsidRDefault="00E13103" w:rsidP="008438DE">
      <w:pPr>
        <w:pStyle w:val="a3"/>
      </w:pPr>
    </w:p>
  </w:footnote>
  <w:footnote w:id="5">
    <w:p w:rsidR="00E13103" w:rsidRDefault="00E13103" w:rsidP="008438DE">
      <w:pPr>
        <w:jc w:val="both"/>
        <w:rPr>
          <w:sz w:val="28"/>
          <w:szCs w:val="28"/>
        </w:rPr>
      </w:pPr>
      <w:r>
        <w:rPr>
          <w:rStyle w:val="a5"/>
        </w:rPr>
        <w:footnoteRef/>
      </w:r>
      <w:r>
        <w:t xml:space="preserve"> </w:t>
      </w:r>
      <w:r w:rsidRPr="00B65420">
        <w:rPr>
          <w:sz w:val="22"/>
          <w:szCs w:val="22"/>
        </w:rPr>
        <w:t>Книга о вкусной и здоровой пище / Под общ. ред. проф. И.М. Скурихина. – М.: Колос, 1996. – 368 с.</w:t>
      </w:r>
    </w:p>
    <w:p w:rsidR="00E13103" w:rsidRDefault="00E13103" w:rsidP="008438DE">
      <w:pPr>
        <w:pStyle w:val="a3"/>
      </w:pPr>
    </w:p>
  </w:footnote>
  <w:footnote w:id="6">
    <w:p w:rsidR="00E13103" w:rsidRPr="00B65420" w:rsidRDefault="00E13103" w:rsidP="008438DE">
      <w:pPr>
        <w:jc w:val="both"/>
        <w:rPr>
          <w:sz w:val="22"/>
          <w:szCs w:val="22"/>
        </w:rPr>
      </w:pPr>
      <w:r>
        <w:rPr>
          <w:rStyle w:val="a5"/>
        </w:rPr>
        <w:footnoteRef/>
      </w:r>
      <w:r>
        <w:t xml:space="preserve"> </w:t>
      </w:r>
      <w:r w:rsidRPr="00B65420">
        <w:rPr>
          <w:sz w:val="22"/>
          <w:szCs w:val="22"/>
        </w:rPr>
        <w:t>Волков Н.И. Двигательная активность и рациональное питание школьников. // Теория и практика физической культуры. – 2001, № 8. – с. 9-12.</w:t>
      </w:r>
    </w:p>
    <w:p w:rsidR="00E13103" w:rsidRDefault="00E13103" w:rsidP="008438DE">
      <w:pPr>
        <w:pStyle w:val="a3"/>
      </w:pPr>
    </w:p>
  </w:footnote>
  <w:footnote w:id="7">
    <w:p w:rsidR="00E13103" w:rsidRPr="00B65420" w:rsidRDefault="00E13103" w:rsidP="008438DE">
      <w:pPr>
        <w:contextualSpacing/>
        <w:jc w:val="both"/>
        <w:rPr>
          <w:sz w:val="22"/>
          <w:szCs w:val="22"/>
        </w:rPr>
      </w:pPr>
      <w:r>
        <w:rPr>
          <w:rStyle w:val="a5"/>
        </w:rPr>
        <w:footnoteRef/>
      </w:r>
      <w:r>
        <w:t xml:space="preserve"> </w:t>
      </w:r>
      <w:proofErr w:type="spellStart"/>
      <w:r w:rsidRPr="00B65420">
        <w:rPr>
          <w:sz w:val="22"/>
          <w:szCs w:val="22"/>
        </w:rPr>
        <w:t>Лубышева</w:t>
      </w:r>
      <w:proofErr w:type="spellEnd"/>
      <w:r w:rsidRPr="00B65420">
        <w:rPr>
          <w:sz w:val="22"/>
          <w:szCs w:val="22"/>
        </w:rPr>
        <w:t xml:space="preserve"> Л.И., Малинин А.В. Исследование особенностей здоровья и поведения российских школьников // Физическая культура. Науч.-метод. журнал. – 2004 г. – № 6. – С. 16-21.</w:t>
      </w:r>
    </w:p>
    <w:p w:rsidR="00E13103" w:rsidRDefault="00E13103" w:rsidP="008438DE">
      <w:pPr>
        <w:pStyle w:val="a3"/>
        <w:contextualSpacing/>
      </w:pPr>
    </w:p>
  </w:footnote>
  <w:footnote w:id="8">
    <w:p w:rsidR="00E13103" w:rsidRPr="001B4F2B" w:rsidRDefault="00E13103" w:rsidP="008438DE">
      <w:pPr>
        <w:contextualSpacing/>
        <w:jc w:val="both"/>
        <w:rPr>
          <w:sz w:val="22"/>
          <w:szCs w:val="22"/>
        </w:rPr>
      </w:pPr>
      <w:r>
        <w:rPr>
          <w:rStyle w:val="a5"/>
        </w:rPr>
        <w:footnoteRef/>
      </w:r>
      <w:r>
        <w:t xml:space="preserve"> </w:t>
      </w:r>
      <w:r w:rsidRPr="001B4F2B">
        <w:rPr>
          <w:sz w:val="22"/>
          <w:szCs w:val="22"/>
        </w:rPr>
        <w:t>Марков В.В. Основы здорового образа жизни и профилактика болезней / В.В. Марков. – М.: Академия, 2001. – 320 с.</w:t>
      </w:r>
    </w:p>
    <w:p w:rsidR="00E13103" w:rsidRDefault="00E13103" w:rsidP="008438DE">
      <w:pPr>
        <w:pStyle w:val="a3"/>
        <w:contextualSpacing/>
      </w:pPr>
    </w:p>
  </w:footnote>
  <w:footnote w:id="9">
    <w:p w:rsidR="00E13103" w:rsidRDefault="00E13103" w:rsidP="008438DE">
      <w:pPr>
        <w:pStyle w:val="a3"/>
        <w:contextualSpacing/>
      </w:pPr>
      <w:r>
        <w:rPr>
          <w:rStyle w:val="a5"/>
        </w:rPr>
        <w:footnoteRef/>
      </w:r>
      <w:r>
        <w:t xml:space="preserve"> </w:t>
      </w:r>
      <w:r w:rsidRPr="00B65420">
        <w:rPr>
          <w:sz w:val="22"/>
          <w:szCs w:val="22"/>
        </w:rPr>
        <w:t>Яценко В.Н. Руководство к лабораторным занятиям по возрастной физиологии для студентов 2 курса факультета биологии: учеб. пособие / В.Н. Яценко, Н.В. Воеводская. – Мичуринск: МГПИ, 2003. – 58 с.</w:t>
      </w:r>
    </w:p>
  </w:footnote>
  <w:footnote w:id="10">
    <w:p w:rsidR="00E13103" w:rsidRPr="00B65420" w:rsidRDefault="00E13103" w:rsidP="008438DE">
      <w:pPr>
        <w:jc w:val="both"/>
        <w:rPr>
          <w:sz w:val="22"/>
          <w:szCs w:val="22"/>
        </w:rPr>
      </w:pPr>
      <w:r>
        <w:rPr>
          <w:rStyle w:val="a5"/>
        </w:rPr>
        <w:footnoteRef/>
      </w:r>
      <w:r>
        <w:t xml:space="preserve"> </w:t>
      </w:r>
      <w:proofErr w:type="spellStart"/>
      <w:r w:rsidRPr="00B65420">
        <w:rPr>
          <w:sz w:val="22"/>
          <w:szCs w:val="22"/>
        </w:rPr>
        <w:t>Лубышева</w:t>
      </w:r>
      <w:proofErr w:type="spellEnd"/>
      <w:r w:rsidRPr="00B65420">
        <w:rPr>
          <w:sz w:val="22"/>
          <w:szCs w:val="22"/>
        </w:rPr>
        <w:t xml:space="preserve"> Л.И., Малинин А.В. Исследование особенностей здоровья и поведения российских школьников // Физическая культура. Науч.-метод. журнал. – 2004 г. – № 6. – С. 16-21.</w:t>
      </w:r>
    </w:p>
    <w:p w:rsidR="00E13103" w:rsidRDefault="00E13103" w:rsidP="008438DE">
      <w:pPr>
        <w:pStyle w:val="a3"/>
      </w:pPr>
    </w:p>
  </w:footnote>
  <w:footnote w:id="11">
    <w:p w:rsidR="00E13103" w:rsidRPr="0028186F" w:rsidRDefault="00E13103" w:rsidP="008438DE">
      <w:pPr>
        <w:jc w:val="both"/>
        <w:rPr>
          <w:sz w:val="22"/>
          <w:szCs w:val="22"/>
        </w:rPr>
      </w:pPr>
      <w:r>
        <w:rPr>
          <w:rStyle w:val="a5"/>
        </w:rPr>
        <w:footnoteRef/>
      </w:r>
      <w:r>
        <w:t xml:space="preserve"> </w:t>
      </w:r>
      <w:r w:rsidRPr="0028186F">
        <w:rPr>
          <w:sz w:val="22"/>
          <w:szCs w:val="22"/>
        </w:rPr>
        <w:t>Книга о вкусной и здоровой пище / Под общ. ред. проф. И.М. Скурихина. – М.: Колос, 1996. – 368 с.</w:t>
      </w:r>
    </w:p>
    <w:p w:rsidR="00E13103" w:rsidRDefault="00E13103" w:rsidP="008438DE">
      <w:pPr>
        <w:pStyle w:val="a3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B8536F"/>
    <w:multiLevelType w:val="hybridMultilevel"/>
    <w:tmpl w:val="38EADC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53334E"/>
    <w:multiLevelType w:val="hybridMultilevel"/>
    <w:tmpl w:val="DAAECFE2"/>
    <w:lvl w:ilvl="0" w:tplc="0419000D">
      <w:start w:val="1"/>
      <w:numFmt w:val="bullet"/>
      <w:lvlText w:val=""/>
      <w:lvlJc w:val="left"/>
      <w:pPr>
        <w:ind w:left="106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C996ED6"/>
    <w:multiLevelType w:val="hybridMultilevel"/>
    <w:tmpl w:val="996091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6408C8"/>
    <w:multiLevelType w:val="hybridMultilevel"/>
    <w:tmpl w:val="440E4872"/>
    <w:lvl w:ilvl="0" w:tplc="0419000D">
      <w:start w:val="1"/>
      <w:numFmt w:val="bullet"/>
      <w:lvlText w:val=""/>
      <w:lvlJc w:val="left"/>
      <w:pPr>
        <w:ind w:left="10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4" w15:restartNumberingAfterBreak="0">
    <w:nsid w:val="1211473F"/>
    <w:multiLevelType w:val="hybridMultilevel"/>
    <w:tmpl w:val="EB2E03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D46024"/>
    <w:multiLevelType w:val="hybridMultilevel"/>
    <w:tmpl w:val="089A7A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886425"/>
    <w:multiLevelType w:val="hybridMultilevel"/>
    <w:tmpl w:val="5E520DE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EB2C71"/>
    <w:multiLevelType w:val="hybridMultilevel"/>
    <w:tmpl w:val="F9548E1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37626B1D"/>
    <w:multiLevelType w:val="hybridMultilevel"/>
    <w:tmpl w:val="1C321A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B84849"/>
    <w:multiLevelType w:val="hybridMultilevel"/>
    <w:tmpl w:val="C86EC8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4409CB"/>
    <w:multiLevelType w:val="hybridMultilevel"/>
    <w:tmpl w:val="E2F20CC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653ADE"/>
    <w:multiLevelType w:val="hybridMultilevel"/>
    <w:tmpl w:val="46CC4C44"/>
    <w:lvl w:ilvl="0" w:tplc="0419000D">
      <w:start w:val="1"/>
      <w:numFmt w:val="bullet"/>
      <w:lvlText w:val="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2" w15:restartNumberingAfterBreak="0">
    <w:nsid w:val="48B22030"/>
    <w:multiLevelType w:val="hybridMultilevel"/>
    <w:tmpl w:val="424E2D32"/>
    <w:lvl w:ilvl="0" w:tplc="5DEEEE2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E01AD8"/>
    <w:multiLevelType w:val="hybridMultilevel"/>
    <w:tmpl w:val="084E09B2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D851B6E"/>
    <w:multiLevelType w:val="hybridMultilevel"/>
    <w:tmpl w:val="0A78F7E8"/>
    <w:lvl w:ilvl="0" w:tplc="0419000D">
      <w:start w:val="1"/>
      <w:numFmt w:val="bullet"/>
      <w:lvlText w:val="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5" w15:restartNumberingAfterBreak="0">
    <w:nsid w:val="51585D51"/>
    <w:multiLevelType w:val="hybridMultilevel"/>
    <w:tmpl w:val="175EDD2C"/>
    <w:lvl w:ilvl="0" w:tplc="AB6CC16E">
      <w:start w:val="1"/>
      <w:numFmt w:val="decimal"/>
      <w:lvlText w:val="%1-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6" w15:restartNumberingAfterBreak="0">
    <w:nsid w:val="51E8783F"/>
    <w:multiLevelType w:val="hybridMultilevel"/>
    <w:tmpl w:val="A0440252"/>
    <w:lvl w:ilvl="0" w:tplc="0419000D">
      <w:start w:val="1"/>
      <w:numFmt w:val="bullet"/>
      <w:lvlText w:val=""/>
      <w:lvlJc w:val="left"/>
      <w:pPr>
        <w:ind w:left="106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531F1E56"/>
    <w:multiLevelType w:val="hybridMultilevel"/>
    <w:tmpl w:val="0A8ACA0E"/>
    <w:lvl w:ilvl="0" w:tplc="8BFE0EB8">
      <w:start w:val="1"/>
      <w:numFmt w:val="decimal"/>
      <w:lvlText w:val="%1."/>
      <w:lvlJc w:val="left"/>
      <w:pPr>
        <w:tabs>
          <w:tab w:val="num" w:pos="1200"/>
        </w:tabs>
        <w:ind w:left="1200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3B04839"/>
    <w:multiLevelType w:val="hybridMultilevel"/>
    <w:tmpl w:val="CF86FC68"/>
    <w:lvl w:ilvl="0" w:tplc="04190011">
      <w:start w:val="1"/>
      <w:numFmt w:val="decimal"/>
      <w:lvlText w:val="%1)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5ECD318F"/>
    <w:multiLevelType w:val="hybridMultilevel"/>
    <w:tmpl w:val="01821AB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F4356F0"/>
    <w:multiLevelType w:val="hybridMultilevel"/>
    <w:tmpl w:val="0284F720"/>
    <w:lvl w:ilvl="0" w:tplc="0419000D">
      <w:start w:val="1"/>
      <w:numFmt w:val="bullet"/>
      <w:lvlText w:val=""/>
      <w:lvlJc w:val="left"/>
      <w:pPr>
        <w:ind w:left="79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abstractNum w:abstractNumId="21" w15:restartNumberingAfterBreak="0">
    <w:nsid w:val="657343B7"/>
    <w:multiLevelType w:val="hybridMultilevel"/>
    <w:tmpl w:val="0318237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2B84684"/>
    <w:multiLevelType w:val="hybridMultilevel"/>
    <w:tmpl w:val="DB7495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7461A1E"/>
    <w:multiLevelType w:val="hybridMultilevel"/>
    <w:tmpl w:val="31EA2F5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BB1836"/>
    <w:multiLevelType w:val="hybridMultilevel"/>
    <w:tmpl w:val="1FFE9F7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7"/>
  </w:num>
  <w:num w:numId="3">
    <w:abstractNumId w:val="16"/>
  </w:num>
  <w:num w:numId="4">
    <w:abstractNumId w:val="1"/>
  </w:num>
  <w:num w:numId="5">
    <w:abstractNumId w:val="14"/>
  </w:num>
  <w:num w:numId="6">
    <w:abstractNumId w:val="13"/>
  </w:num>
  <w:num w:numId="7">
    <w:abstractNumId w:val="22"/>
  </w:num>
  <w:num w:numId="8">
    <w:abstractNumId w:val="21"/>
  </w:num>
  <w:num w:numId="9">
    <w:abstractNumId w:val="11"/>
  </w:num>
  <w:num w:numId="10">
    <w:abstractNumId w:val="0"/>
  </w:num>
  <w:num w:numId="11">
    <w:abstractNumId w:val="8"/>
  </w:num>
  <w:num w:numId="12">
    <w:abstractNumId w:val="18"/>
  </w:num>
  <w:num w:numId="13">
    <w:abstractNumId w:val="6"/>
  </w:num>
  <w:num w:numId="14">
    <w:abstractNumId w:val="23"/>
  </w:num>
  <w:num w:numId="15">
    <w:abstractNumId w:val="3"/>
  </w:num>
  <w:num w:numId="16">
    <w:abstractNumId w:val="20"/>
  </w:num>
  <w:num w:numId="17">
    <w:abstractNumId w:val="19"/>
  </w:num>
  <w:num w:numId="18">
    <w:abstractNumId w:val="5"/>
  </w:num>
  <w:num w:numId="19">
    <w:abstractNumId w:val="4"/>
  </w:num>
  <w:num w:numId="20">
    <w:abstractNumId w:val="15"/>
  </w:num>
  <w:num w:numId="21">
    <w:abstractNumId w:val="7"/>
  </w:num>
  <w:num w:numId="22">
    <w:abstractNumId w:val="12"/>
  </w:num>
  <w:num w:numId="23">
    <w:abstractNumId w:val="9"/>
  </w:num>
  <w:num w:numId="24">
    <w:abstractNumId w:val="10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876FB"/>
    <w:rsid w:val="00071D63"/>
    <w:rsid w:val="001A5531"/>
    <w:rsid w:val="001B6368"/>
    <w:rsid w:val="002413AC"/>
    <w:rsid w:val="002516BD"/>
    <w:rsid w:val="004252B2"/>
    <w:rsid w:val="00472A3A"/>
    <w:rsid w:val="004E2AE2"/>
    <w:rsid w:val="00520D7A"/>
    <w:rsid w:val="00526784"/>
    <w:rsid w:val="00690E0D"/>
    <w:rsid w:val="00773B35"/>
    <w:rsid w:val="007D735E"/>
    <w:rsid w:val="008438DE"/>
    <w:rsid w:val="008D34DA"/>
    <w:rsid w:val="009176AE"/>
    <w:rsid w:val="00B34909"/>
    <w:rsid w:val="00C22020"/>
    <w:rsid w:val="00C876FB"/>
    <w:rsid w:val="00CD7AFC"/>
    <w:rsid w:val="00CE32CF"/>
    <w:rsid w:val="00D47F33"/>
    <w:rsid w:val="00D56CE4"/>
    <w:rsid w:val="00D604B7"/>
    <w:rsid w:val="00D90149"/>
    <w:rsid w:val="00E13103"/>
    <w:rsid w:val="00ED617E"/>
    <w:rsid w:val="00F40005"/>
    <w:rsid w:val="00F94B26"/>
    <w:rsid w:val="00FE6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3E14DF7E"/>
  <w15:docId w15:val="{71AED560-D116-49E3-8585-54A05B233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876F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uiPriority w:val="99"/>
    <w:semiHidden/>
    <w:unhideWhenUsed/>
    <w:rsid w:val="00F40005"/>
    <w:rPr>
      <w:sz w:val="20"/>
      <w:szCs w:val="20"/>
    </w:rPr>
  </w:style>
  <w:style w:type="character" w:customStyle="1" w:styleId="a4">
    <w:name w:val="Текст сноски Знак"/>
    <w:basedOn w:val="a0"/>
    <w:link w:val="a3"/>
    <w:uiPriority w:val="99"/>
    <w:semiHidden/>
    <w:rsid w:val="00F4000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footnote reference"/>
    <w:basedOn w:val="a0"/>
    <w:uiPriority w:val="99"/>
    <w:semiHidden/>
    <w:unhideWhenUsed/>
    <w:rsid w:val="00F40005"/>
    <w:rPr>
      <w:vertAlign w:val="superscript"/>
    </w:rPr>
  </w:style>
  <w:style w:type="character" w:customStyle="1" w:styleId="atext">
    <w:name w:val="atext"/>
    <w:basedOn w:val="a0"/>
    <w:rsid w:val="008438DE"/>
  </w:style>
  <w:style w:type="character" w:styleId="a6">
    <w:name w:val="Strong"/>
    <w:basedOn w:val="a0"/>
    <w:uiPriority w:val="22"/>
    <w:qFormat/>
    <w:rsid w:val="008438DE"/>
    <w:rPr>
      <w:b/>
      <w:bCs/>
    </w:rPr>
  </w:style>
  <w:style w:type="paragraph" w:styleId="a7">
    <w:name w:val="List Paragraph"/>
    <w:basedOn w:val="a"/>
    <w:uiPriority w:val="34"/>
    <w:qFormat/>
    <w:rsid w:val="008438DE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8438DE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438DE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Normal (Web)"/>
    <w:basedOn w:val="a"/>
    <w:uiPriority w:val="99"/>
    <w:rsid w:val="008438DE"/>
    <w:pPr>
      <w:spacing w:before="100" w:beforeAutospacing="1" w:after="100" w:afterAutospacing="1"/>
    </w:pPr>
  </w:style>
  <w:style w:type="paragraph" w:styleId="ab">
    <w:name w:val="header"/>
    <w:basedOn w:val="a"/>
    <w:link w:val="ac"/>
    <w:uiPriority w:val="99"/>
    <w:unhideWhenUsed/>
    <w:rsid w:val="004252B2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4252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4252B2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4252B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">
    <w:name w:val="Table Grid"/>
    <w:basedOn w:val="a1"/>
    <w:uiPriority w:val="59"/>
    <w:rsid w:val="00B349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f"/>
    <w:uiPriority w:val="59"/>
    <w:rsid w:val="002413AC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converted-space">
    <w:name w:val="apple-converted-space"/>
    <w:basedOn w:val="a0"/>
    <w:rsid w:val="002413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18" Type="http://schemas.openxmlformats.org/officeDocument/2006/relationships/image" Target="media/image5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chart" Target="charts/chart5.xml"/><Relationship Id="rId17" Type="http://schemas.openxmlformats.org/officeDocument/2006/relationships/image" Target="media/image4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10" Type="http://schemas.openxmlformats.org/officeDocument/2006/relationships/chart" Target="charts/chart3.xml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image" Target="media/image1.jpeg"/><Relationship Id="rId22" Type="http://schemas.openxmlformats.org/officeDocument/2006/relationships/image" Target="media/image9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5"/>
    </mc:Choice>
    <mc:Fallback>
      <c:style val="35"/>
    </mc:Fallback>
  </mc:AlternateContent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Диаграмма 1. Степень соответствия критериям рационального питания (%)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 sz="1100" b="1">
                        <a:latin typeface="Times New Roman" pitchFamily="18" charset="0"/>
                        <a:cs typeface="Times New Roman" pitchFamily="18" charset="0"/>
                      </a:rPr>
                      <a:t>33</a:t>
                    </a:r>
                    <a:endParaRPr lang="en-US" sz="1100" b="1"/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73D-47F5-A1B2-D32F66F00D92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 sz="1100" b="1">
                        <a:latin typeface="Times New Roman" pitchFamily="18" charset="0"/>
                        <a:cs typeface="Times New Roman" pitchFamily="18" charset="0"/>
                      </a:rPr>
                      <a:t>25</a:t>
                    </a:r>
                    <a:endParaRPr lang="en-US" sz="1100" b="1"/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73D-47F5-A1B2-D32F66F00D92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 sz="1100" b="1">
                        <a:latin typeface="Times New Roman" pitchFamily="18" charset="0"/>
                        <a:cs typeface="Times New Roman" pitchFamily="18" charset="0"/>
                      </a:rPr>
                      <a:t>20</a:t>
                    </a:r>
                    <a:endParaRPr lang="en-US" sz="1100" b="1"/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73D-47F5-A1B2-D32F66F00D92}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r>
                      <a:rPr lang="en-US" sz="1100" b="1">
                        <a:latin typeface="Times New Roman" pitchFamily="18" charset="0"/>
                        <a:cs typeface="Times New Roman" pitchFamily="18" charset="0"/>
                      </a:rPr>
                      <a:t>22</a:t>
                    </a:r>
                    <a:endParaRPr lang="en-US" sz="1100" b="1"/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73D-47F5-A1B2-D32F66F00D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Категория 1</c:v>
                </c:pt>
                <c:pt idx="1">
                  <c:v>Категория 2</c:v>
                </c:pt>
                <c:pt idx="2">
                  <c:v>Категория 3</c:v>
                </c:pt>
                <c:pt idx="3">
                  <c:v>Категория 4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33</c:v>
                </c:pt>
                <c:pt idx="1">
                  <c:v>25</c:v>
                </c:pt>
                <c:pt idx="2">
                  <c:v>20</c:v>
                </c:pt>
                <c:pt idx="3">
                  <c:v>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73D-47F5-A1B2-D32F66F00D9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59261184"/>
        <c:axId val="126363904"/>
      </c:barChart>
      <c:catAx>
        <c:axId val="15926118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6363904"/>
        <c:crosses val="autoZero"/>
        <c:auto val="1"/>
        <c:lblAlgn val="ctr"/>
        <c:lblOffset val="100"/>
        <c:noMultiLvlLbl val="0"/>
      </c:catAx>
      <c:valAx>
        <c:axId val="12636390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9261184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Диаграмма 2. Отклонения от принципов рационального питания среди обучающихся 5 - 10 классов (%)</a:t>
            </a:r>
          </a:p>
        </c:rich>
      </c:tx>
      <c:layout>
        <c:manualLayout>
          <c:xMode val="edge"/>
          <c:yMode val="edge"/>
          <c:x val="0.13979170973027666"/>
          <c:y val="2.9896546895171208E-2"/>
        </c:manualLayout>
      </c:layout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5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Лист1!$A$2:$A$8</c:f>
              <c:strCache>
                <c:ptCount val="7"/>
                <c:pt idx="0">
                  <c:v>Избыточное потребление сладкого</c:v>
                </c:pt>
                <c:pt idx="1">
                  <c:v>Невозможность получать желаемое количество фруктов</c:v>
                </c:pt>
                <c:pt idx="2">
                  <c:v>Обильный приём пищи перед сном</c:v>
                </c:pt>
                <c:pt idx="3">
                  <c:v>Предпочтение жареных блюд</c:v>
                </c:pt>
                <c:pt idx="4">
                  <c:v>Отсутствие первых блюд в рационе</c:v>
                </c:pt>
                <c:pt idx="5">
                  <c:v>Несоблюдение режима питания</c:v>
                </c:pt>
                <c:pt idx="6">
                  <c:v>Поздний ужин (после 22.00)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35</c:v>
                </c:pt>
                <c:pt idx="1">
                  <c:v>63</c:v>
                </c:pt>
                <c:pt idx="2">
                  <c:v>21</c:v>
                </c:pt>
                <c:pt idx="3">
                  <c:v>21</c:v>
                </c:pt>
                <c:pt idx="4">
                  <c:v>45</c:v>
                </c:pt>
                <c:pt idx="5">
                  <c:v>47</c:v>
                </c:pt>
                <c:pt idx="6">
                  <c:v>27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FA2-46EE-B996-FBC699F5D5B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8978944"/>
        <c:axId val="123036800"/>
      </c:barChart>
      <c:catAx>
        <c:axId val="897894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sz="10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3036800"/>
        <c:crosses val="autoZero"/>
        <c:auto val="1"/>
        <c:lblAlgn val="ctr"/>
        <c:lblOffset val="100"/>
        <c:noMultiLvlLbl val="0"/>
      </c:catAx>
      <c:valAx>
        <c:axId val="123036800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8978944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Диаграмма 3. Любимые и нелюбимые продукты (%)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Любимые продукты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Лист1!$A$2:$A$12</c:f>
              <c:strCache>
                <c:ptCount val="11"/>
                <c:pt idx="0">
                  <c:v>Овощи, фрукты</c:v>
                </c:pt>
                <c:pt idx="1">
                  <c:v>Супы</c:v>
                </c:pt>
                <c:pt idx="2">
                  <c:v>Мясо</c:v>
                </c:pt>
                <c:pt idx="3">
                  <c:v>Сладости</c:v>
                </c:pt>
                <c:pt idx="4">
                  <c:v>Фаст - фуд</c:v>
                </c:pt>
                <c:pt idx="5">
                  <c:v>Макароны</c:v>
                </c:pt>
                <c:pt idx="6">
                  <c:v>Каши</c:v>
                </c:pt>
                <c:pt idx="7">
                  <c:v>Рыба</c:v>
                </c:pt>
                <c:pt idx="8">
                  <c:v>Суши, роллы</c:v>
                </c:pt>
                <c:pt idx="9">
                  <c:v>Колбаса, сосиски</c:v>
                </c:pt>
                <c:pt idx="10">
                  <c:v>Печень</c:v>
                </c:pt>
              </c:strCache>
            </c:strRef>
          </c:cat>
          <c:val>
            <c:numRef>
              <c:f>Лист1!$B$2:$B$12</c:f>
              <c:numCache>
                <c:formatCode>General</c:formatCode>
                <c:ptCount val="11"/>
                <c:pt idx="0">
                  <c:v>55</c:v>
                </c:pt>
                <c:pt idx="1">
                  <c:v>39</c:v>
                </c:pt>
                <c:pt idx="2">
                  <c:v>31</c:v>
                </c:pt>
                <c:pt idx="3">
                  <c:v>29</c:v>
                </c:pt>
                <c:pt idx="4">
                  <c:v>24</c:v>
                </c:pt>
                <c:pt idx="5">
                  <c:v>22</c:v>
                </c:pt>
                <c:pt idx="6">
                  <c:v>21</c:v>
                </c:pt>
                <c:pt idx="7">
                  <c:v>19</c:v>
                </c:pt>
                <c:pt idx="8">
                  <c:v>18</c:v>
                </c:pt>
                <c:pt idx="9">
                  <c:v>7</c:v>
                </c:pt>
                <c:pt idx="10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0B8-44DA-AF18-25462BF7ED63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Нелюбимые продукты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Лист1!$A$2:$A$12</c:f>
              <c:strCache>
                <c:ptCount val="11"/>
                <c:pt idx="0">
                  <c:v>Овощи, фрукты</c:v>
                </c:pt>
                <c:pt idx="1">
                  <c:v>Супы</c:v>
                </c:pt>
                <c:pt idx="2">
                  <c:v>Мясо</c:v>
                </c:pt>
                <c:pt idx="3">
                  <c:v>Сладости</c:v>
                </c:pt>
                <c:pt idx="4">
                  <c:v>Фаст - фуд</c:v>
                </c:pt>
                <c:pt idx="5">
                  <c:v>Макароны</c:v>
                </c:pt>
                <c:pt idx="6">
                  <c:v>Каши</c:v>
                </c:pt>
                <c:pt idx="7">
                  <c:v>Рыба</c:v>
                </c:pt>
                <c:pt idx="8">
                  <c:v>Суши, роллы</c:v>
                </c:pt>
                <c:pt idx="9">
                  <c:v>Колбаса, сосиски</c:v>
                </c:pt>
                <c:pt idx="10">
                  <c:v>Печень</c:v>
                </c:pt>
              </c:strCache>
            </c:strRef>
          </c:cat>
          <c:val>
            <c:numRef>
              <c:f>Лист1!$C$2:$C$12</c:f>
              <c:numCache>
                <c:formatCode>General</c:formatCode>
                <c:ptCount val="11"/>
                <c:pt idx="0">
                  <c:v>24</c:v>
                </c:pt>
                <c:pt idx="1">
                  <c:v>25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25</c:v>
                </c:pt>
                <c:pt idx="7">
                  <c:v>15</c:v>
                </c:pt>
                <c:pt idx="8">
                  <c:v>0</c:v>
                </c:pt>
                <c:pt idx="9">
                  <c:v>0</c:v>
                </c:pt>
                <c:pt idx="10">
                  <c:v>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0B8-44DA-AF18-25462BF7ED6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30491904"/>
        <c:axId val="123038528"/>
      </c:barChart>
      <c:catAx>
        <c:axId val="13049190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3038528"/>
        <c:crosses val="autoZero"/>
        <c:auto val="1"/>
        <c:lblAlgn val="ctr"/>
        <c:lblOffset val="100"/>
        <c:noMultiLvlLbl val="0"/>
      </c:catAx>
      <c:valAx>
        <c:axId val="12303852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0491904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5"/>
    </mc:Choice>
    <mc:Fallback>
      <c:style val="35"/>
    </mc:Fallback>
  </mc:AlternateContent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Диаграмма 4. Полезные продукты (%)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Полезные продукты (%)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Лист1!$A$2:$A$9</c:f>
              <c:strCache>
                <c:ptCount val="8"/>
                <c:pt idx="0">
                  <c:v>Овощи, фрукты</c:v>
                </c:pt>
                <c:pt idx="1">
                  <c:v>Рыба</c:v>
                </c:pt>
                <c:pt idx="2">
                  <c:v>Мясо</c:v>
                </c:pt>
                <c:pt idx="3">
                  <c:v>Каши </c:v>
                </c:pt>
                <c:pt idx="4">
                  <c:v>Молочные продукты</c:v>
                </c:pt>
                <c:pt idx="5">
                  <c:v>Первые блюда</c:v>
                </c:pt>
                <c:pt idx="6">
                  <c:v>Яйца</c:v>
                </c:pt>
                <c:pt idx="7">
                  <c:v>Творог, сыр</c:v>
                </c:pt>
              </c:strCache>
            </c:str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80</c:v>
                </c:pt>
                <c:pt idx="1">
                  <c:v>12</c:v>
                </c:pt>
                <c:pt idx="2">
                  <c:v>11</c:v>
                </c:pt>
                <c:pt idx="3">
                  <c:v>8</c:v>
                </c:pt>
                <c:pt idx="4">
                  <c:v>7</c:v>
                </c:pt>
                <c:pt idx="5">
                  <c:v>5</c:v>
                </c:pt>
                <c:pt idx="6">
                  <c:v>3</c:v>
                </c:pt>
                <c:pt idx="7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563-4933-806B-86AA3E3A75D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0505216"/>
        <c:axId val="123040256"/>
      </c:barChart>
      <c:catAx>
        <c:axId val="13050521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3040256"/>
        <c:crosses val="autoZero"/>
        <c:auto val="1"/>
        <c:lblAlgn val="ctr"/>
        <c:lblOffset val="100"/>
        <c:noMultiLvlLbl val="0"/>
      </c:catAx>
      <c:valAx>
        <c:axId val="1230402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0505216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/>
              <a:t>Диаграмма 5. Вредные продукты (%)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Вредные продукты (%)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Чипсы, сухарики</c:v>
                </c:pt>
                <c:pt idx="1">
                  <c:v>Фаст - фуд</c:v>
                </c:pt>
                <c:pt idx="2">
                  <c:v>Сладкая газированная вода</c:v>
                </c:pt>
                <c:pt idx="3">
                  <c:v>Сладости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37</c:v>
                </c:pt>
                <c:pt idx="1">
                  <c:v>34</c:v>
                </c:pt>
                <c:pt idx="2">
                  <c:v>19</c:v>
                </c:pt>
                <c:pt idx="3">
                  <c:v>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F38-41EA-BC9F-ADF53B488E2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0504192"/>
        <c:axId val="123041984"/>
      </c:barChart>
      <c:catAx>
        <c:axId val="13050419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3041984"/>
        <c:crosses val="autoZero"/>
        <c:auto val="1"/>
        <c:lblAlgn val="ctr"/>
        <c:lblOffset val="100"/>
        <c:noMultiLvlLbl val="0"/>
      </c:catAx>
      <c:valAx>
        <c:axId val="12304198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050419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5"/>
    </mc:Choice>
    <mc:Fallback>
      <c:style val="35"/>
    </mc:Fallback>
  </mc:AlternateContent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Диаграмма 6. Источники информации о правильном питании(%)</a:t>
            </a:r>
          </a:p>
        </c:rich>
      </c:tx>
      <c:layout>
        <c:manualLayout>
          <c:xMode val="edge"/>
          <c:yMode val="edge"/>
          <c:x val="0.12677491584738348"/>
          <c:y val="2.3795147252389515E-2"/>
        </c:manualLayout>
      </c:layout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Источники информации о правильном питании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5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Лист1!$A$2:$A$5</c:f>
              <c:strCache>
                <c:ptCount val="4"/>
                <c:pt idx="0">
                  <c:v>Школа</c:v>
                </c:pt>
                <c:pt idx="1">
                  <c:v>Родители</c:v>
                </c:pt>
                <c:pt idx="2">
                  <c:v>Телевидение </c:v>
                </c:pt>
                <c:pt idx="3">
                  <c:v>Интернет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28</c:v>
                </c:pt>
                <c:pt idx="1">
                  <c:v>20</c:v>
                </c:pt>
                <c:pt idx="2">
                  <c:v>24</c:v>
                </c:pt>
                <c:pt idx="3">
                  <c:v>28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321-4677-8C42-0E8CA269B73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0045440"/>
        <c:axId val="126361600"/>
      </c:barChart>
      <c:catAx>
        <c:axId val="13004544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6361600"/>
        <c:crosses val="autoZero"/>
        <c:auto val="1"/>
        <c:lblAlgn val="ctr"/>
        <c:lblOffset val="100"/>
        <c:noMultiLvlLbl val="0"/>
      </c:catAx>
      <c:valAx>
        <c:axId val="1263616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0045440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30BDDF-0BF3-4B39-8A4B-D1D3C04334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4134</Words>
  <Characters>23569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teacher</cp:lastModifiedBy>
  <cp:revision>20</cp:revision>
  <dcterms:created xsi:type="dcterms:W3CDTF">2018-02-17T05:38:00Z</dcterms:created>
  <dcterms:modified xsi:type="dcterms:W3CDTF">2026-06-29T01:43:00Z</dcterms:modified>
</cp:coreProperties>
</file>